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C06" w:rsidRDefault="00DA1C06" w:rsidP="00227E1A">
      <w:pPr>
        <w:tabs>
          <w:tab w:val="left" w:pos="2910"/>
        </w:tabs>
        <w:spacing w:line="238" w:lineRule="auto"/>
        <w:ind w:right="120"/>
        <w:rPr>
          <w:rFonts w:eastAsia="Times New Roman"/>
          <w:sz w:val="44"/>
          <w:szCs w:val="44"/>
        </w:rPr>
      </w:pPr>
    </w:p>
    <w:p w:rsidR="00DA1C06" w:rsidRDefault="00DA1C06" w:rsidP="009739E4">
      <w:pPr>
        <w:tabs>
          <w:tab w:val="left" w:pos="2910"/>
        </w:tabs>
        <w:spacing w:line="238" w:lineRule="auto"/>
        <w:ind w:left="24" w:right="120" w:firstLine="283"/>
        <w:jc w:val="center"/>
        <w:rPr>
          <w:rFonts w:eastAsia="Times New Roman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874563" cy="5561042"/>
            <wp:effectExtent l="476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75776" cy="556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C06" w:rsidRDefault="00DA1C06" w:rsidP="009739E4">
      <w:pPr>
        <w:tabs>
          <w:tab w:val="left" w:pos="2910"/>
        </w:tabs>
        <w:spacing w:line="238" w:lineRule="auto"/>
        <w:ind w:left="24" w:right="120" w:firstLine="283"/>
        <w:jc w:val="center"/>
        <w:rPr>
          <w:rFonts w:eastAsia="Times New Roman"/>
          <w:sz w:val="44"/>
          <w:szCs w:val="44"/>
        </w:rPr>
      </w:pPr>
    </w:p>
    <w:p w:rsidR="009739E4" w:rsidRDefault="009739E4" w:rsidP="009739E4">
      <w:pPr>
        <w:tabs>
          <w:tab w:val="left" w:pos="2910"/>
        </w:tabs>
        <w:spacing w:line="238" w:lineRule="auto"/>
        <w:ind w:left="24" w:right="120" w:firstLine="283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Рабочая программа</w:t>
      </w:r>
    </w:p>
    <w:p w:rsidR="009739E4" w:rsidRDefault="009739E4" w:rsidP="009739E4">
      <w:pPr>
        <w:tabs>
          <w:tab w:val="left" w:pos="2910"/>
        </w:tabs>
        <w:spacing w:line="238" w:lineRule="auto"/>
        <w:ind w:left="24" w:right="120" w:firstLine="283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 xml:space="preserve">по </w:t>
      </w:r>
      <w:r w:rsidR="00337B16">
        <w:rPr>
          <w:rFonts w:eastAsia="Times New Roman"/>
          <w:sz w:val="44"/>
          <w:szCs w:val="44"/>
        </w:rPr>
        <w:t>физической культуре</w:t>
      </w:r>
    </w:p>
    <w:p w:rsidR="009739E4" w:rsidRPr="009739E4" w:rsidRDefault="009739E4" w:rsidP="009739E4">
      <w:pPr>
        <w:tabs>
          <w:tab w:val="left" w:pos="2910"/>
        </w:tabs>
        <w:spacing w:line="238" w:lineRule="auto"/>
        <w:ind w:left="24" w:right="120" w:firstLine="283"/>
        <w:jc w:val="center"/>
        <w:rPr>
          <w:rFonts w:eastAsia="Times New Roman"/>
          <w:sz w:val="44"/>
          <w:szCs w:val="44"/>
        </w:rPr>
      </w:pPr>
      <w:r>
        <w:rPr>
          <w:rFonts w:eastAsia="Times New Roman"/>
          <w:sz w:val="44"/>
          <w:szCs w:val="44"/>
        </w:rPr>
        <w:t>на уровень основного общего образования</w:t>
      </w:r>
    </w:p>
    <w:p w:rsidR="009739E4" w:rsidRPr="009739E4" w:rsidRDefault="009739E4" w:rsidP="009739E4">
      <w:pPr>
        <w:tabs>
          <w:tab w:val="left" w:pos="4155"/>
        </w:tabs>
        <w:spacing w:line="238" w:lineRule="auto"/>
        <w:ind w:left="24" w:right="120" w:firstLine="283"/>
        <w:rPr>
          <w:rFonts w:eastAsia="Times New Roman"/>
          <w:sz w:val="36"/>
          <w:szCs w:val="36"/>
        </w:rPr>
      </w:pPr>
      <w:r>
        <w:rPr>
          <w:rFonts w:eastAsia="Times New Roman"/>
          <w:sz w:val="20"/>
          <w:szCs w:val="20"/>
        </w:rPr>
        <w:tab/>
      </w:r>
    </w:p>
    <w:p w:rsidR="009739E4" w:rsidRPr="009739E4" w:rsidRDefault="009739E4">
      <w:pPr>
        <w:spacing w:line="238" w:lineRule="auto"/>
        <w:ind w:left="24" w:right="120" w:firstLine="283"/>
        <w:rPr>
          <w:rFonts w:eastAsia="Times New Roman"/>
          <w:sz w:val="36"/>
          <w:szCs w:val="36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p w:rsidR="00337B16" w:rsidRPr="000456FB" w:rsidRDefault="00337B16" w:rsidP="00337B16">
      <w:pPr>
        <w:pStyle w:val="a7"/>
        <w:numPr>
          <w:ilvl w:val="0"/>
          <w:numId w:val="20"/>
        </w:numPr>
        <w:jc w:val="center"/>
        <w:rPr>
          <w:b/>
          <w:bCs/>
          <w:caps/>
        </w:rPr>
      </w:pPr>
      <w:r w:rsidRPr="000456FB">
        <w:rPr>
          <w:b/>
          <w:bCs/>
          <w:caps/>
        </w:rPr>
        <w:lastRenderedPageBreak/>
        <w:t>Пояснительная записка</w:t>
      </w:r>
    </w:p>
    <w:p w:rsidR="00337B16" w:rsidRPr="00FF4844" w:rsidRDefault="00337B16" w:rsidP="00337B16">
      <w:pPr>
        <w:jc w:val="center"/>
        <w:rPr>
          <w:rFonts w:eastAsia="Calibri"/>
          <w:b/>
          <w:i/>
          <w:caps/>
          <w:sz w:val="24"/>
          <w:szCs w:val="24"/>
        </w:rPr>
      </w:pPr>
    </w:p>
    <w:p w:rsidR="00337B16" w:rsidRPr="00FF4844" w:rsidRDefault="00337B16" w:rsidP="00337B16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kern w:val="2"/>
          <w:sz w:val="24"/>
          <w:szCs w:val="24"/>
        </w:rPr>
      </w:pPr>
      <w:r w:rsidRPr="00FF4844">
        <w:rPr>
          <w:rFonts w:eastAsia="Calibri"/>
          <w:color w:val="000000"/>
          <w:sz w:val="24"/>
          <w:szCs w:val="24"/>
        </w:rPr>
        <w:t xml:space="preserve">Программа по физической культуре разработана </w:t>
      </w:r>
      <w:r w:rsidRPr="00FF4844">
        <w:rPr>
          <w:rFonts w:eastAsia="Calibri"/>
          <w:kern w:val="2"/>
          <w:sz w:val="24"/>
          <w:szCs w:val="24"/>
        </w:rPr>
        <w:t xml:space="preserve">на основе программы «Физическая культура. Предметная линия учебников </w:t>
      </w:r>
      <w:proofErr w:type="spellStart"/>
      <w:r w:rsidRPr="00FF4844">
        <w:rPr>
          <w:rFonts w:eastAsia="Calibri"/>
          <w:kern w:val="2"/>
          <w:sz w:val="24"/>
          <w:szCs w:val="24"/>
        </w:rPr>
        <w:t>М.Я.Виленского</w:t>
      </w:r>
      <w:proofErr w:type="spellEnd"/>
      <w:r w:rsidRPr="00FF4844">
        <w:rPr>
          <w:rFonts w:eastAsia="Calibri"/>
          <w:kern w:val="2"/>
          <w:sz w:val="24"/>
          <w:szCs w:val="24"/>
        </w:rPr>
        <w:t xml:space="preserve">, В.И.Ляха» </w:t>
      </w:r>
      <w:r w:rsidRPr="00FF4844">
        <w:rPr>
          <w:rFonts w:eastAsia="Calibri"/>
          <w:sz w:val="24"/>
          <w:szCs w:val="24"/>
        </w:rPr>
        <w:t xml:space="preserve">5-9 классы: автор В.И.Лях (УМК «Школа России», Издательство «Просвещение», 2013 г., Москва)  </w:t>
      </w:r>
      <w:r w:rsidRPr="00FF4844">
        <w:rPr>
          <w:rFonts w:eastAsia="Calibri"/>
          <w:color w:val="000000"/>
          <w:sz w:val="24"/>
          <w:szCs w:val="24"/>
        </w:rPr>
        <w:t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</w:t>
      </w:r>
      <w:r w:rsidRPr="00FF4844">
        <w:rPr>
          <w:rFonts w:eastAsia="Calibri"/>
          <w:color w:val="000000"/>
          <w:sz w:val="24"/>
          <w:szCs w:val="24"/>
        </w:rPr>
        <w:softHyphen/>
        <w:t xml:space="preserve">ного стандарта основного общего образования и направлена на достижение учащимися личностных,  </w:t>
      </w:r>
      <w:proofErr w:type="spellStart"/>
      <w:r w:rsidRPr="00FF4844">
        <w:rPr>
          <w:rFonts w:eastAsia="Calibri"/>
          <w:color w:val="000000"/>
          <w:sz w:val="24"/>
          <w:szCs w:val="24"/>
        </w:rPr>
        <w:t>метапредметных</w:t>
      </w:r>
      <w:proofErr w:type="spellEnd"/>
      <w:r w:rsidRPr="00FF4844">
        <w:rPr>
          <w:rFonts w:eastAsia="Calibri"/>
          <w:color w:val="000000"/>
          <w:sz w:val="24"/>
          <w:szCs w:val="24"/>
        </w:rPr>
        <w:t xml:space="preserve"> и предметных результатов по физической культуре.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Cs/>
          <w:sz w:val="24"/>
          <w:szCs w:val="24"/>
        </w:rPr>
        <w:t>Целью 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Образовательный процесс учебного предмета «Физическая культура» в основной школе направлен на решение следующих задач: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обучение основам базовых видов двигательных действий;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выработку представлений о физической культуре личности и приёмах самоконтроля;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воспитание привычки к самостоятельным занятиям физическими упражнениями, избранными видами спорта в свободное время;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выработку организаторских навыков проведения занятий в качестве командира отделения, капитана команды, судьи;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формирование адекватной оценки собственных физических возможностей;</w:t>
      </w:r>
    </w:p>
    <w:p w:rsidR="00337B16" w:rsidRPr="00FF4844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воспитание инициативности, самостоятельности, взаимопомощи, дисциплинированности, чувства ответственности;</w:t>
      </w:r>
    </w:p>
    <w:p w:rsidR="00337B16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содействие развитию психических процессов и обучение ос</w:t>
      </w:r>
      <w:r>
        <w:rPr>
          <w:rFonts w:eastAsia="Times New Roman"/>
          <w:sz w:val="24"/>
          <w:szCs w:val="24"/>
        </w:rPr>
        <w:t xml:space="preserve">новам психической </w:t>
      </w:r>
      <w:proofErr w:type="spellStart"/>
      <w:r>
        <w:rPr>
          <w:rFonts w:eastAsia="Times New Roman"/>
          <w:sz w:val="24"/>
          <w:szCs w:val="24"/>
        </w:rPr>
        <w:t>саморегуляции</w:t>
      </w:r>
      <w:proofErr w:type="spellEnd"/>
    </w:p>
    <w:p w:rsidR="00337B16" w:rsidRDefault="00337B16" w:rsidP="00337B16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14"/>
        <w:ind w:left="0"/>
        <w:contextualSpacing/>
        <w:jc w:val="both"/>
        <w:rPr>
          <w:rFonts w:eastAsia="Times New Roman"/>
          <w:sz w:val="24"/>
          <w:szCs w:val="24"/>
        </w:rPr>
      </w:pPr>
      <w:r w:rsidRPr="003E2222">
        <w:rPr>
          <w:rFonts w:eastAsia="Times New Roman"/>
          <w:sz w:val="24"/>
          <w:szCs w:val="24"/>
        </w:rPr>
        <w:t>вовлечение обучающихся к подготовке к сдаче норм ГТО.</w:t>
      </w:r>
    </w:p>
    <w:p w:rsidR="00337B16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contextualSpacing/>
        <w:jc w:val="both"/>
        <w:rPr>
          <w:rFonts w:eastAsia="Times New Roman"/>
          <w:sz w:val="24"/>
          <w:szCs w:val="24"/>
        </w:rPr>
      </w:pPr>
    </w:p>
    <w:p w:rsidR="00337B16" w:rsidRPr="003E2222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contextualSpacing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rPr>
          <w:rFonts w:eastAsia="Calibri"/>
          <w:sz w:val="28"/>
          <w:szCs w:val="28"/>
        </w:rPr>
      </w:pPr>
    </w:p>
    <w:p w:rsidR="00337B16" w:rsidRPr="00FF4844" w:rsidRDefault="00337B16" w:rsidP="00337B16">
      <w:pPr>
        <w:tabs>
          <w:tab w:val="left" w:pos="481"/>
        </w:tabs>
        <w:ind w:left="851" w:right="20"/>
        <w:jc w:val="center"/>
        <w:rPr>
          <w:rFonts w:eastAsia="Calibri"/>
          <w:b/>
          <w:sz w:val="24"/>
          <w:szCs w:val="24"/>
        </w:rPr>
      </w:pPr>
      <w:r w:rsidRPr="00FF4844">
        <w:rPr>
          <w:rFonts w:eastAsia="Calibri"/>
          <w:b/>
          <w:sz w:val="24"/>
          <w:szCs w:val="24"/>
        </w:rPr>
        <w:t>Изменения, внесенные в  программу</w:t>
      </w:r>
    </w:p>
    <w:p w:rsidR="00337B16" w:rsidRPr="000456FB" w:rsidRDefault="00337B16" w:rsidP="00337B16">
      <w:pPr>
        <w:ind w:right="20"/>
        <w:jc w:val="both"/>
        <w:rPr>
          <w:rFonts w:eastAsia="Times New Roman"/>
          <w:sz w:val="24"/>
          <w:szCs w:val="24"/>
        </w:rPr>
      </w:pPr>
      <w:r w:rsidRPr="00E44410">
        <w:rPr>
          <w:rFonts w:eastAsia="Times New Roman"/>
          <w:sz w:val="24"/>
          <w:szCs w:val="24"/>
        </w:rPr>
        <w:t>В вариативную часть программного материала с учётом региональных особенностей внесен раздел «Лапта», на основе примерной программы для ДЮСШ по лапте.</w:t>
      </w:r>
      <w:r w:rsidRPr="00E44410">
        <w:rPr>
          <w:rFonts w:eastAsia="Times New Roman"/>
          <w:spacing w:val="-7"/>
          <w:sz w:val="24"/>
          <w:szCs w:val="24"/>
        </w:rPr>
        <w:t xml:space="preserve"> (</w:t>
      </w:r>
      <w:r w:rsidRPr="00E44410">
        <w:rPr>
          <w:rFonts w:eastAsia="Times New Roman"/>
          <w:bCs/>
          <w:sz w:val="24"/>
          <w:szCs w:val="24"/>
        </w:rPr>
        <w:t xml:space="preserve">Допущено  комитетом РФ по физической культуре и спорту 2004г). Ориентируясь на предложенную схему распределения программного материала и программу по лапте, учителем самостоятельно разработана программа обучения технике и тактике игры и включена в раздел </w:t>
      </w:r>
      <w:r>
        <w:rPr>
          <w:rFonts w:eastAsia="Times New Roman"/>
          <w:bCs/>
          <w:sz w:val="24"/>
          <w:szCs w:val="24"/>
        </w:rPr>
        <w:t>двигательные умения и навыки</w:t>
      </w:r>
      <w:r w:rsidRPr="00E44410">
        <w:rPr>
          <w:rFonts w:eastAsia="Times New Roman"/>
          <w:bCs/>
          <w:sz w:val="24"/>
          <w:szCs w:val="24"/>
        </w:rPr>
        <w:t>.</w:t>
      </w:r>
    </w:p>
    <w:p w:rsidR="00337B16" w:rsidRPr="00FF4844" w:rsidRDefault="00337B16" w:rsidP="00337B16">
      <w:pPr>
        <w:tabs>
          <w:tab w:val="right" w:leader="underscore" w:pos="9645"/>
        </w:tabs>
        <w:autoSpaceDE w:val="0"/>
        <w:autoSpaceDN w:val="0"/>
        <w:adjustRightInd w:val="0"/>
        <w:ind w:right="-1276"/>
        <w:jc w:val="center"/>
        <w:rPr>
          <w:rFonts w:eastAsia="Times New Roman"/>
          <w:b/>
          <w:sz w:val="24"/>
          <w:szCs w:val="24"/>
        </w:rPr>
      </w:pPr>
      <w:r w:rsidRPr="00FF4844">
        <w:rPr>
          <w:rFonts w:eastAsia="Times New Roman"/>
          <w:b/>
          <w:sz w:val="24"/>
          <w:szCs w:val="24"/>
        </w:rPr>
        <w:t>Данная  программа реализуется в следующем УМК:</w:t>
      </w:r>
    </w:p>
    <w:p w:rsidR="00337B16" w:rsidRPr="00417F1E" w:rsidRDefault="00337B16" w:rsidP="00337B16">
      <w:pPr>
        <w:pStyle w:val="a7"/>
        <w:numPr>
          <w:ilvl w:val="0"/>
          <w:numId w:val="3"/>
        </w:numPr>
        <w:ind w:left="142" w:firstLine="0"/>
        <w:jc w:val="both"/>
        <w:rPr>
          <w:color w:val="000000" w:themeColor="text1"/>
        </w:rPr>
      </w:pPr>
      <w:r w:rsidRPr="00417F1E">
        <w:rPr>
          <w:color w:val="000000" w:themeColor="text1"/>
        </w:rPr>
        <w:t xml:space="preserve">Физическая культура. 5-7 классы. Учебник для общеобразовательных организаций/под редакцией </w:t>
      </w:r>
      <w:proofErr w:type="spellStart"/>
      <w:r w:rsidRPr="00417F1E">
        <w:rPr>
          <w:color w:val="000000" w:themeColor="text1"/>
        </w:rPr>
        <w:t>М.Я.Виленского</w:t>
      </w:r>
      <w:proofErr w:type="spellEnd"/>
      <w:r w:rsidRPr="00417F1E">
        <w:rPr>
          <w:color w:val="000000" w:themeColor="text1"/>
        </w:rPr>
        <w:t>.- М.: Просвещение, 2016г.</w:t>
      </w:r>
    </w:p>
    <w:p w:rsidR="00337B16" w:rsidRPr="00417F1E" w:rsidRDefault="00337B16" w:rsidP="00337B16">
      <w:pPr>
        <w:pStyle w:val="a7"/>
        <w:numPr>
          <w:ilvl w:val="0"/>
          <w:numId w:val="3"/>
        </w:numPr>
        <w:ind w:left="142" w:firstLine="0"/>
        <w:jc w:val="both"/>
        <w:rPr>
          <w:color w:val="000000" w:themeColor="text1"/>
        </w:rPr>
      </w:pPr>
      <w:r w:rsidRPr="00417F1E">
        <w:rPr>
          <w:color w:val="000000" w:themeColor="text1"/>
        </w:rPr>
        <w:lastRenderedPageBreak/>
        <w:t>Физическая культура. 8-9 классы. Учебник для общеобразовательных организаций/В.И.Лях.- М.: Просвещение, 2015г.</w:t>
      </w:r>
    </w:p>
    <w:p w:rsidR="00337B16" w:rsidRPr="00417F1E" w:rsidRDefault="00337B16" w:rsidP="00337B16">
      <w:pPr>
        <w:pStyle w:val="a7"/>
        <w:numPr>
          <w:ilvl w:val="0"/>
          <w:numId w:val="3"/>
        </w:numPr>
        <w:ind w:left="142" w:firstLine="0"/>
        <w:jc w:val="both"/>
      </w:pPr>
      <w:r w:rsidRPr="00417F1E">
        <w:t xml:space="preserve"> Физическая культура. Рабочие программы. Предметная линия учебников </w:t>
      </w:r>
      <w:proofErr w:type="spellStart"/>
      <w:r w:rsidRPr="00417F1E">
        <w:t>М.Я.Виленского</w:t>
      </w:r>
      <w:proofErr w:type="spellEnd"/>
      <w:r w:rsidRPr="00417F1E">
        <w:t xml:space="preserve">, </w:t>
      </w:r>
      <w:r w:rsidRPr="00417F1E">
        <w:rPr>
          <w:shd w:val="clear" w:color="auto" w:fill="FFFFFF"/>
        </w:rPr>
        <w:t>В.И. Ля</w:t>
      </w:r>
      <w:r w:rsidRPr="00417F1E">
        <w:t>ха. 5-9 класс</w:t>
      </w:r>
      <w:r>
        <w:t>ы:  п</w:t>
      </w:r>
      <w:r w:rsidRPr="00417F1E">
        <w:t xml:space="preserve">особие </w:t>
      </w:r>
      <w:r w:rsidRPr="00417F1E">
        <w:rPr>
          <w:shd w:val="clear" w:color="auto" w:fill="FFFFFF"/>
        </w:rPr>
        <w:t>для учителей</w:t>
      </w:r>
      <w:r w:rsidRPr="00417F1E">
        <w:t xml:space="preserve"> </w:t>
      </w:r>
      <w:r>
        <w:t>общеобразовательных организаций</w:t>
      </w:r>
      <w:r w:rsidRPr="00417F1E">
        <w:t xml:space="preserve">/ </w:t>
      </w:r>
      <w:r>
        <w:t xml:space="preserve">В.И.Лях </w:t>
      </w:r>
      <w:r w:rsidRPr="00417F1E">
        <w:t>- М.: Просвещение, 2013г.</w:t>
      </w:r>
    </w:p>
    <w:p w:rsidR="00337B16" w:rsidRDefault="00337B16" w:rsidP="00337B16"/>
    <w:p w:rsidR="00337B16" w:rsidRPr="000456FB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0" w:right="2"/>
        <w:contextualSpacing/>
        <w:jc w:val="center"/>
        <w:rPr>
          <w:rFonts w:eastAsia="Times New Roman"/>
          <w:b/>
          <w:bCs/>
          <w:sz w:val="24"/>
          <w:szCs w:val="24"/>
        </w:rPr>
      </w:pPr>
      <w:r w:rsidRPr="000456FB">
        <w:rPr>
          <w:rFonts w:eastAsia="Times New Roman"/>
          <w:b/>
          <w:bCs/>
          <w:sz w:val="24"/>
          <w:szCs w:val="24"/>
        </w:rPr>
        <w:t>2.ОБЩАЯ ХАРАКТЕРИСТИКА УЧЕБНОГО ПРЕДМЕТА, КУРСА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0" w:right="2"/>
        <w:contextualSpacing/>
        <w:jc w:val="center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43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Предметом обучения физической культуре в основной школе является двигательная активность человека с </w:t>
      </w:r>
      <w:proofErr w:type="spellStart"/>
      <w:r w:rsidRPr="00FF4844">
        <w:rPr>
          <w:rFonts w:eastAsia="Times New Roman"/>
          <w:sz w:val="24"/>
          <w:szCs w:val="24"/>
        </w:rPr>
        <w:t>общеразвивающей</w:t>
      </w:r>
      <w:proofErr w:type="spellEnd"/>
      <w:r w:rsidRPr="00FF4844">
        <w:rPr>
          <w:rFonts w:eastAsia="Times New Roman"/>
          <w:sz w:val="24"/>
          <w:szCs w:val="24"/>
        </w:rPr>
        <w:t xml:space="preserve"> направленностью. В процессе овладения этой дея</w:t>
      </w:r>
      <w:r w:rsidRPr="00FF4844">
        <w:rPr>
          <w:rFonts w:eastAsia="Times New Roman"/>
          <w:sz w:val="24"/>
          <w:szCs w:val="24"/>
        </w:rPr>
        <w:softHyphen/>
        <w:t>тельностью укрепляется здоровье, совершенствуются физиче</w:t>
      </w:r>
      <w:r w:rsidRPr="00FF4844">
        <w:rPr>
          <w:rFonts w:eastAsia="Times New Roman"/>
          <w:sz w:val="24"/>
          <w:szCs w:val="24"/>
        </w:rPr>
        <w:softHyphen/>
        <w:t>ские качества, осваиваются определённые двигательные действия, активно развиваются мышление, творчество и самостоятельность.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ind w:left="43" w:right="7" w:firstLine="34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Важнейшим требованием проведения современного урока по физической культуре является обеспечение дифференцированного и индивидуального подхода к учащимся с учётом состояния здоровья, пола, физического развития, двигательной подготовленности, особенностей развития психических свойств и качеств, соблюдения гигиенических норм.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43" w:right="29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Понятийная база и содержание курса основаны на положениях нормативно-правовых актов Российской Федерации, в том числе:</w:t>
      </w:r>
    </w:p>
    <w:p w:rsidR="00337B16" w:rsidRPr="00FF4844" w:rsidRDefault="00337B16" w:rsidP="00337B16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before="14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требований к результатам освоения образовательной программы основного общего образования, представленной в Федеральном государственном стандарте основного общего образования;</w:t>
      </w:r>
    </w:p>
    <w:p w:rsidR="00337B16" w:rsidRPr="00FF4844" w:rsidRDefault="00337B16" w:rsidP="00337B16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spacing w:before="14"/>
        <w:ind w:right="3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Концепции духовно-нравственного развития и воспитания личности гражданина;</w:t>
      </w:r>
    </w:p>
    <w:p w:rsidR="00337B16" w:rsidRPr="00FF4844" w:rsidRDefault="00337B16" w:rsidP="00337B16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Закона «Об образовании»;</w:t>
      </w:r>
    </w:p>
    <w:p w:rsidR="00337B16" w:rsidRPr="00FF4844" w:rsidRDefault="00337B16" w:rsidP="00337B16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Федерального закона «О физической культуре и спорте»;</w:t>
      </w:r>
    </w:p>
    <w:p w:rsidR="00337B16" w:rsidRPr="00FF4844" w:rsidRDefault="00337B16" w:rsidP="00337B16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ind w:right="4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Стратегии национальной безопасности Российской Федерации до </w:t>
      </w:r>
      <w:smartTag w:uri="urn:schemas-microsoft-com:office:smarttags" w:element="metricconverter">
        <w:smartTagPr>
          <w:attr w:name="ProductID" w:val="2020 г"/>
        </w:smartTagPr>
        <w:r w:rsidRPr="00FF4844">
          <w:rPr>
            <w:rFonts w:eastAsia="Times New Roman"/>
            <w:sz w:val="24"/>
            <w:szCs w:val="24"/>
          </w:rPr>
          <w:t>2020 г</w:t>
        </w:r>
      </w:smartTag>
      <w:r w:rsidRPr="00FF4844">
        <w:rPr>
          <w:rFonts w:eastAsia="Times New Roman"/>
          <w:sz w:val="24"/>
          <w:szCs w:val="24"/>
        </w:rPr>
        <w:t>.;</w:t>
      </w:r>
    </w:p>
    <w:p w:rsidR="00337B16" w:rsidRPr="00E44410" w:rsidRDefault="00337B16" w:rsidP="00337B16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примерной программы основного общего образования;</w:t>
      </w:r>
    </w:p>
    <w:p w:rsidR="00337B16" w:rsidRDefault="00337B16" w:rsidP="00337B16">
      <w:pPr>
        <w:widowControl w:val="0"/>
        <w:numPr>
          <w:ilvl w:val="0"/>
          <w:numId w:val="4"/>
        </w:numPr>
        <w:shd w:val="clear" w:color="auto" w:fill="FFFFFF"/>
        <w:tabs>
          <w:tab w:val="left" w:pos="554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приказа </w:t>
      </w:r>
      <w:proofErr w:type="spellStart"/>
      <w:r w:rsidRPr="00FF4844">
        <w:rPr>
          <w:rFonts w:eastAsia="Times New Roman"/>
          <w:sz w:val="24"/>
          <w:szCs w:val="24"/>
        </w:rPr>
        <w:t>Минобрнауки</w:t>
      </w:r>
      <w:proofErr w:type="spellEnd"/>
      <w:r w:rsidRPr="00FF4844">
        <w:rPr>
          <w:rFonts w:eastAsia="Times New Roman"/>
          <w:sz w:val="24"/>
          <w:szCs w:val="24"/>
        </w:rPr>
        <w:t xml:space="preserve"> от 30 августа </w:t>
      </w:r>
      <w:smartTag w:uri="urn:schemas-microsoft-com:office:smarttags" w:element="metricconverter">
        <w:smartTagPr>
          <w:attr w:name="ProductID" w:val="2010 г"/>
        </w:smartTagPr>
        <w:r w:rsidRPr="00FF4844">
          <w:rPr>
            <w:rFonts w:eastAsia="Times New Roman"/>
            <w:sz w:val="24"/>
            <w:szCs w:val="24"/>
          </w:rPr>
          <w:t>2010 г</w:t>
        </w:r>
      </w:smartTag>
      <w:r w:rsidRPr="00FF4844">
        <w:rPr>
          <w:rFonts w:eastAsia="Times New Roman"/>
          <w:sz w:val="24"/>
          <w:szCs w:val="24"/>
        </w:rPr>
        <w:t>. № 889.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tabs>
          <w:tab w:val="left" w:pos="554"/>
        </w:tabs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37B16" w:rsidRPr="000456FB" w:rsidRDefault="00337B16" w:rsidP="00337B16">
      <w:pPr>
        <w:pStyle w:val="a7"/>
        <w:numPr>
          <w:ilvl w:val="0"/>
          <w:numId w:val="21"/>
        </w:numPr>
        <w:jc w:val="center"/>
        <w:rPr>
          <w:b/>
        </w:rPr>
      </w:pPr>
      <w:r w:rsidRPr="000456FB">
        <w:rPr>
          <w:b/>
        </w:rPr>
        <w:t>ОПИСАНИЕ МЕСТА УЧЕБНОГО ПРЕДМЕТА, КУРСА В УЧЕБНОМ ПЛАНЕ</w:t>
      </w:r>
    </w:p>
    <w:p w:rsidR="00337B16" w:rsidRPr="000456FB" w:rsidRDefault="00337B16" w:rsidP="00337B16">
      <w:pPr>
        <w:pStyle w:val="a7"/>
        <w:ind w:left="1080"/>
        <w:rPr>
          <w:b/>
        </w:rPr>
      </w:pPr>
    </w:p>
    <w:p w:rsidR="00337B16" w:rsidRPr="003E2222" w:rsidRDefault="00337B16" w:rsidP="00337B16">
      <w:pPr>
        <w:jc w:val="both"/>
        <w:rPr>
          <w:rFonts w:eastAsia="Calibri"/>
          <w:sz w:val="24"/>
          <w:szCs w:val="24"/>
        </w:rPr>
      </w:pPr>
      <w:r w:rsidRPr="003E2222">
        <w:rPr>
          <w:rFonts w:eastAsia="Calibri"/>
          <w:sz w:val="24"/>
          <w:szCs w:val="24"/>
        </w:rPr>
        <w:t xml:space="preserve">Курс «Физическая культура» изучается с 5 по 9 класс из расчёта 3 ч в неделю: в 5 классе — 102 ч, в 6 классе — 102ч, в 7 классе — 102 ч, в 8 классе — 102 ч, в 9 классе — 102 ч. Третий час на преподавание учебного предмета «Физическая культура» был введён приказом </w:t>
      </w:r>
      <w:proofErr w:type="spellStart"/>
      <w:r w:rsidRPr="003E2222">
        <w:rPr>
          <w:rFonts w:eastAsia="Calibri"/>
          <w:sz w:val="24"/>
          <w:szCs w:val="24"/>
        </w:rPr>
        <w:t>Минобрнауки</w:t>
      </w:r>
      <w:proofErr w:type="spellEnd"/>
      <w:r w:rsidRPr="003E2222">
        <w:rPr>
          <w:rFonts w:eastAsia="Calibri"/>
          <w:sz w:val="24"/>
          <w:szCs w:val="24"/>
        </w:rPr>
        <w:t xml:space="preserve"> от 30 августа 2010 г. № 889. В приказе было указано: «Третий час учебного предмета «Физическая ку</w:t>
      </w:r>
      <w:r>
        <w:rPr>
          <w:rFonts w:eastAsia="Calibri"/>
          <w:sz w:val="24"/>
          <w:szCs w:val="24"/>
        </w:rPr>
        <w:t>льтура» использовать на увеличе</w:t>
      </w:r>
      <w:r w:rsidRPr="003E2222">
        <w:rPr>
          <w:rFonts w:eastAsia="Calibri"/>
          <w:sz w:val="24"/>
          <w:szCs w:val="24"/>
        </w:rPr>
        <w:t>ние двигательной активности и развитие физических качеств обучающихся, внедрение современных систем физического воспитания».</w:t>
      </w:r>
    </w:p>
    <w:p w:rsidR="00337B16" w:rsidRPr="003E2222" w:rsidRDefault="00337B16" w:rsidP="00337B16">
      <w:pPr>
        <w:jc w:val="both"/>
        <w:rPr>
          <w:rFonts w:eastAsia="Calibri"/>
          <w:sz w:val="24"/>
          <w:szCs w:val="24"/>
        </w:rPr>
      </w:pPr>
      <w:r w:rsidRPr="003E2222">
        <w:rPr>
          <w:rFonts w:eastAsia="Calibri"/>
          <w:sz w:val="24"/>
          <w:szCs w:val="24"/>
        </w:rPr>
        <w:t>Рабочая программа рассчитана на 510 ч на пять лет обучения (по 3 ч в неделю).</w:t>
      </w:r>
    </w:p>
    <w:p w:rsidR="00337B16" w:rsidRPr="00FF4844" w:rsidRDefault="00337B16" w:rsidP="00337B16">
      <w:pPr>
        <w:jc w:val="both"/>
        <w:rPr>
          <w:rFonts w:eastAsia="Calibri"/>
          <w:color w:val="FF0000"/>
          <w:sz w:val="24"/>
          <w:szCs w:val="24"/>
        </w:rPr>
      </w:pPr>
    </w:p>
    <w:p w:rsidR="00337B16" w:rsidRPr="000456FB" w:rsidRDefault="00337B16" w:rsidP="00337B16">
      <w:pPr>
        <w:tabs>
          <w:tab w:val="left" w:pos="5495"/>
        </w:tabs>
        <w:jc w:val="center"/>
        <w:rPr>
          <w:rFonts w:eastAsia="Times New Roman"/>
          <w:b/>
          <w:sz w:val="24"/>
          <w:szCs w:val="24"/>
        </w:rPr>
      </w:pPr>
      <w:r w:rsidRPr="000456FB">
        <w:rPr>
          <w:rFonts w:eastAsia="Times New Roman"/>
          <w:b/>
          <w:sz w:val="24"/>
          <w:szCs w:val="24"/>
        </w:rPr>
        <w:t>4. ЛИЧНОСТНЫЕ, МЕТАПРЕДМЕТНЫЕ И ПРЕДМЕТНЫЕ РЕЗУЛЬТАТЫ  ОСВОЕНИЯ УЧЕБНОГО ПРЕДМЕТА, КУРСА</w:t>
      </w:r>
    </w:p>
    <w:p w:rsidR="00337B16" w:rsidRPr="00FF4844" w:rsidRDefault="00337B16" w:rsidP="00337B16">
      <w:pPr>
        <w:tabs>
          <w:tab w:val="left" w:pos="5495"/>
        </w:tabs>
        <w:jc w:val="center"/>
        <w:rPr>
          <w:rFonts w:eastAsia="Times New Roman"/>
          <w:b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29" w:right="22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В соответствии с требованиями к результатам освоения основной образовательной программы основного общего образования Федерального государственного образовательного стандарта данная рабочая программа для 5—9 классов направлена на достижение учащимися личностных, </w:t>
      </w:r>
      <w:proofErr w:type="spellStart"/>
      <w:r w:rsidRPr="00FF4844">
        <w:rPr>
          <w:rFonts w:eastAsia="Times New Roman"/>
          <w:sz w:val="24"/>
          <w:szCs w:val="24"/>
        </w:rPr>
        <w:t>метапредметных</w:t>
      </w:r>
      <w:proofErr w:type="spellEnd"/>
      <w:r w:rsidRPr="00FF4844">
        <w:rPr>
          <w:rFonts w:eastAsia="Times New Roman"/>
          <w:sz w:val="24"/>
          <w:szCs w:val="24"/>
        </w:rPr>
        <w:t xml:space="preserve"> и предметных результатов по физической культуре.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29" w:right="22" w:firstLine="353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7"/>
        <w:jc w:val="center"/>
        <w:rPr>
          <w:rFonts w:eastAsia="Times New Roman"/>
          <w:b/>
          <w:bCs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>Личностные результаты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7"/>
        <w:rPr>
          <w:rFonts w:eastAsia="Times New Roman"/>
          <w:sz w:val="24"/>
          <w:szCs w:val="24"/>
        </w:rPr>
      </w:pPr>
    </w:p>
    <w:p w:rsidR="00337B16" w:rsidRPr="00D17ABA" w:rsidRDefault="00337B16" w:rsidP="00337B16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right="14"/>
        <w:jc w:val="both"/>
        <w:rPr>
          <w:rFonts w:eastAsia="Times New Roman"/>
        </w:rPr>
      </w:pPr>
      <w:r w:rsidRPr="00D17ABA">
        <w:rPr>
          <w:rFonts w:eastAsia="Times New Roman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right="29"/>
        <w:jc w:val="both"/>
        <w:rPr>
          <w:rFonts w:eastAsia="Times New Roman"/>
        </w:rPr>
      </w:pPr>
      <w:r w:rsidRPr="00D17ABA">
        <w:rPr>
          <w:rFonts w:eastAsia="Times New Roman"/>
        </w:rPr>
        <w:lastRenderedPageBreak/>
        <w:t>знание истории физической культуры своего народа, своего края как части наследия народов России и человечества;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9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right="29"/>
        <w:jc w:val="both"/>
        <w:rPr>
          <w:rFonts w:eastAsia="Times New Roman"/>
        </w:rPr>
      </w:pPr>
      <w:r w:rsidRPr="00D17ABA">
        <w:rPr>
          <w:rFonts w:eastAsia="Times New Roman"/>
        </w:rPr>
        <w:t>усвоение гуманистических, демократических и традиционных ценностей многонационального российского общества;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right="22"/>
        <w:jc w:val="both"/>
        <w:rPr>
          <w:rFonts w:eastAsia="Times New Roman"/>
        </w:rPr>
      </w:pPr>
      <w:r w:rsidRPr="00D17ABA">
        <w:rPr>
          <w:rFonts w:eastAsia="Times New Roman"/>
        </w:rPr>
        <w:t>воспитание чувства ответственности и долга перед Родиной;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jc w:val="both"/>
        <w:rPr>
          <w:rFonts w:eastAsia="Times New Roman"/>
        </w:rPr>
      </w:pPr>
      <w:r w:rsidRPr="00D17ABA">
        <w:rPr>
          <w:rFonts w:eastAsia="Times New Roman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/>
        </w:rPr>
      </w:pPr>
      <w:r w:rsidRPr="00D17ABA">
        <w:rPr>
          <w:rFonts w:eastAsia="Times New Roman"/>
        </w:rPr>
        <w:t>формирование целостного мировоззрения, соответствующего современному уровню развития науки и общественной  практики, учитывающего социальное,  культурное, языковое, духовное многообразие современного мира;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jc w:val="both"/>
        <w:rPr>
          <w:rFonts w:eastAsia="Times New Roman"/>
        </w:rPr>
      </w:pPr>
      <w:r w:rsidRPr="00D17ABA">
        <w:rPr>
          <w:rFonts w:eastAsia="Times New Roman"/>
        </w:rPr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8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right="7"/>
        <w:jc w:val="both"/>
        <w:rPr>
          <w:rFonts w:eastAsia="Times New Roman"/>
        </w:rPr>
      </w:pPr>
      <w:r w:rsidRPr="00D17ABA">
        <w:rPr>
          <w:rFonts w:eastAsia="Times New Roman"/>
        </w:rPr>
        <w:t>готовности и способности вести диалог с другими людьми и достигать в нём взаимопонимания;</w:t>
      </w:r>
    </w:p>
    <w:p w:rsidR="00337B16" w:rsidRPr="00D17ABA" w:rsidRDefault="00337B16" w:rsidP="00337B16">
      <w:pPr>
        <w:pStyle w:val="a7"/>
        <w:widowControl w:val="0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</w:rPr>
      </w:pPr>
      <w:r w:rsidRPr="00D17ABA">
        <w:rPr>
          <w:rFonts w:eastAsia="Times New Roman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337B16" w:rsidRPr="00FF4844" w:rsidRDefault="00337B16" w:rsidP="00337B16">
      <w:pPr>
        <w:widowControl w:val="0"/>
        <w:numPr>
          <w:ilvl w:val="0"/>
          <w:numId w:val="5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ind w:left="0" w:right="14" w:firstLine="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337B16" w:rsidRPr="00FF4844" w:rsidRDefault="00337B16" w:rsidP="00337B16">
      <w:pPr>
        <w:widowControl w:val="0"/>
        <w:numPr>
          <w:ilvl w:val="0"/>
          <w:numId w:val="5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22"/>
        <w:ind w:right="29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337B16" w:rsidRPr="00FF4844" w:rsidRDefault="00337B16" w:rsidP="00337B16">
      <w:pPr>
        <w:widowControl w:val="0"/>
        <w:numPr>
          <w:ilvl w:val="0"/>
          <w:numId w:val="5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7"/>
        <w:ind w:right="36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337B16" w:rsidRPr="00FF4844" w:rsidRDefault="00337B16" w:rsidP="00337B16">
      <w:pPr>
        <w:widowControl w:val="0"/>
        <w:numPr>
          <w:ilvl w:val="0"/>
          <w:numId w:val="5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14"/>
        <w:ind w:right="50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337B16" w:rsidRPr="00FF4844" w:rsidRDefault="00337B16" w:rsidP="00337B16">
      <w:pPr>
        <w:widowControl w:val="0"/>
        <w:numPr>
          <w:ilvl w:val="0"/>
          <w:numId w:val="5"/>
        </w:numPr>
        <w:shd w:val="clear" w:color="auto" w:fill="FFFFFF"/>
        <w:tabs>
          <w:tab w:val="left" w:pos="583"/>
        </w:tabs>
        <w:autoSpaceDE w:val="0"/>
        <w:autoSpaceDN w:val="0"/>
        <w:adjustRightInd w:val="0"/>
        <w:spacing w:before="22"/>
        <w:ind w:right="58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7" w:right="58" w:firstLine="32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Личностные результаты отражаются в готовности обучающихся к саморазвитию индивидуальных свойств личности, которые приобретаются в процессе освоения учебного предмета «Физическая культура». Они включают в себя основы гражданской идентичности, сформированную мотивацию к обучению и познанию в сфере физической культуры, умения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14" w:right="72" w:firstLine="32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Личностные результаты освоения программного материала проявляются в следующих областях культуры.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53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познавательной культуры:</w:t>
      </w: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426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 xml:space="preserve">владение знаниями об индивидуальных особенностях физического развития и физической подготовленности, о соответствии их возрастно-половым нормативам; </w:t>
      </w:r>
    </w:p>
    <w:p w:rsidR="00337B16" w:rsidRPr="00FF4844" w:rsidRDefault="00337B16" w:rsidP="00337B16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36"/>
        <w:ind w:right="65" w:firstLine="36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знаниями об особенностях индивидуального здоровья и о функциональных возможностях организма, способах профилактики заболеваний, травматизма и оказания доврачебной помощи при занятиях физическими упражнениями;</w:t>
      </w:r>
    </w:p>
    <w:p w:rsidR="00337B16" w:rsidRDefault="00337B16" w:rsidP="00337B16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right="58" w:firstLine="36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знаниями по организации и проведению занятий физическими упражнениями оздоровительной и тренировочной направленности, составлению содержания индивиду</w:t>
      </w:r>
      <w:r w:rsidRPr="00FF4844">
        <w:rPr>
          <w:rFonts w:eastAsia="Times New Roman"/>
          <w:sz w:val="24"/>
          <w:szCs w:val="24"/>
        </w:rPr>
        <w:softHyphen/>
        <w:t>альных занятий в соответствии с задачами улучшения физического развития и физической подготовленности</w:t>
      </w:r>
      <w:r>
        <w:rPr>
          <w:rFonts w:eastAsia="Times New Roman"/>
          <w:sz w:val="24"/>
          <w:szCs w:val="24"/>
        </w:rPr>
        <w:t>;</w:t>
      </w:r>
    </w:p>
    <w:p w:rsidR="00337B16" w:rsidRPr="003E2222" w:rsidRDefault="00337B16" w:rsidP="00337B16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right="58" w:firstLine="367"/>
        <w:jc w:val="both"/>
        <w:rPr>
          <w:rFonts w:eastAsia="Times New Roman"/>
          <w:sz w:val="24"/>
          <w:szCs w:val="24"/>
        </w:rPr>
      </w:pPr>
      <w:r w:rsidRPr="003E2222">
        <w:rPr>
          <w:rFonts w:eastAsia="Times New Roman"/>
          <w:sz w:val="24"/>
          <w:szCs w:val="24"/>
        </w:rPr>
        <w:lastRenderedPageBreak/>
        <w:t>владение знаниями по организации самостоятельных занятий по подготовке к сдаче норм ГТО.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7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нравственной культуры: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ind w:right="50" w:firstLine="36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способность управлять своими эмоциями, владеть культурой общения и взаимодействия в процессе занятий физическими упражнениями, во время игр и соревнований;</w:t>
      </w:r>
    </w:p>
    <w:p w:rsidR="00337B16" w:rsidRPr="00FF4844" w:rsidRDefault="00337B16" w:rsidP="00337B16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right="43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способность принимать активное участие в организации и проведении совместных физкультурно-оздоровительных и спортивных мероприятий;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ind w:right="36" w:firstLine="36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владение умением предупреждать конфликтные ситуации и находить выходы из спорных ситуаций в процессе игровой и соревновательной деятельности на основе уважительного и доброжелательного отношения к окружающим.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89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трудовой культуры: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ind w:right="36" w:firstLine="36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умение планировать режим дня, обеспечивать оптималь</w:t>
      </w:r>
      <w:r w:rsidRPr="00FF4844">
        <w:rPr>
          <w:rFonts w:eastAsia="Times New Roman"/>
          <w:sz w:val="24"/>
          <w:szCs w:val="24"/>
        </w:rPr>
        <w:softHyphen/>
        <w:t>ное сочетание умственных, физических нагрузок и отдыха;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43" w:right="22" w:firstLine="34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left="43" w:right="36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89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эстетической культуры: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left="43" w:right="22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умение длительно сохранять правильную осанку во время статичных поз и в процессе разнообразных видов двигательной деятельности;</w:t>
      </w:r>
    </w:p>
    <w:p w:rsidR="00337B16" w:rsidRPr="00FF4844" w:rsidRDefault="00337B16" w:rsidP="00337B16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right="14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формирование потребности иметь хорошее телосложение в соответствии с принятыми нормами и представлениями;</w:t>
      </w:r>
    </w:p>
    <w:p w:rsidR="00337B16" w:rsidRPr="00FF4844" w:rsidRDefault="00337B16" w:rsidP="00337B16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right="22"/>
        <w:contextualSpacing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формирование культуры движений, умения передвигаться легко, красиво, непринуждённо.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410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коммуникативной культуры: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90"/>
        </w:tabs>
        <w:autoSpaceDE w:val="0"/>
        <w:autoSpaceDN w:val="0"/>
        <w:adjustRightInd w:val="0"/>
        <w:ind w:left="43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владение умением осуществлять поиск информации по вопросам современных оздоровительных систем (в справочных источниках, учебнике, в сети Интернет и др.), а также обобщать, анализировать и применять полученные знания в самостоятельных  занятиях  физическими  упражнениями   и спортом;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648"/>
        </w:tabs>
        <w:autoSpaceDE w:val="0"/>
        <w:autoSpaceDN w:val="0"/>
        <w:adjustRightInd w:val="0"/>
        <w:ind w:left="72" w:right="7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владение умением формулировать цель и задачи индивидуальных и совместных с другими детьми и подростками занятий физкультурно-оздоровительной и спортивно-оздоро</w:t>
      </w:r>
      <w:r w:rsidRPr="00FF4844">
        <w:rPr>
          <w:rFonts w:eastAsia="Times New Roman"/>
          <w:sz w:val="24"/>
          <w:szCs w:val="24"/>
        </w:rPr>
        <w:softHyphen/>
        <w:t>вительной деятельностью, излагать их содержание;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58"/>
        <w:ind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владение умением оценивать ситуацию и оперативно принимать решения, находить адекватные способы взаимодействия с партнёрами во время учебной, игровой и соревновательной деятельности.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89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физической культуры: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left="353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•</w:t>
      </w:r>
      <w:r w:rsidRPr="00FF4844">
        <w:rPr>
          <w:rFonts w:eastAsia="Times New Roman"/>
          <w:i/>
          <w:iCs/>
          <w:sz w:val="24"/>
          <w:szCs w:val="24"/>
        </w:rPr>
        <w:tab/>
      </w:r>
      <w:r w:rsidRPr="00FF4844">
        <w:rPr>
          <w:rFonts w:eastAsia="Times New Roman"/>
          <w:sz w:val="24"/>
          <w:szCs w:val="24"/>
        </w:rPr>
        <w:t>владение умениями:</w:t>
      </w:r>
    </w:p>
    <w:p w:rsidR="00337B16" w:rsidRPr="00FF4844" w:rsidRDefault="00337B16" w:rsidP="00337B16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before="7"/>
        <w:ind w:left="7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в циклических и ациклических локомоциях: с максимальной скоростью пробегать </w:t>
      </w:r>
      <w:smartTag w:uri="urn:schemas-microsoft-com:office:smarttags" w:element="metricconverter">
        <w:smartTagPr>
          <w:attr w:name="ProductID" w:val="60 м"/>
        </w:smartTagPr>
        <w:r w:rsidRPr="00FF4844">
          <w:rPr>
            <w:rFonts w:eastAsia="Times New Roman"/>
            <w:sz w:val="24"/>
            <w:szCs w:val="24"/>
          </w:rPr>
          <w:t>60 м</w:t>
        </w:r>
      </w:smartTag>
      <w:r w:rsidRPr="00FF4844">
        <w:rPr>
          <w:rFonts w:eastAsia="Times New Roman"/>
          <w:sz w:val="24"/>
          <w:szCs w:val="24"/>
        </w:rPr>
        <w:t xml:space="preserve"> из положения низкого старта; в равномерном темпе бегать до 20 мин (мальчики) и до 15 мин (девочки); после быстрого разбега с 9—13 шагов совершать прыжок в длину; выполнять с 9—13 шагов разбега прыжок в высоту способом «перешагивание»; проплывать </w:t>
      </w:r>
      <w:smartTag w:uri="urn:schemas-microsoft-com:office:smarttags" w:element="metricconverter">
        <w:smartTagPr>
          <w:attr w:name="ProductID" w:val="50 м"/>
        </w:smartTagPr>
        <w:r w:rsidRPr="00FF4844">
          <w:rPr>
            <w:rFonts w:eastAsia="Times New Roman"/>
            <w:sz w:val="24"/>
            <w:szCs w:val="24"/>
          </w:rPr>
          <w:t>50 м</w:t>
        </w:r>
      </w:smartTag>
      <w:r w:rsidRPr="00FF4844">
        <w:rPr>
          <w:rFonts w:eastAsia="Times New Roman"/>
          <w:sz w:val="24"/>
          <w:szCs w:val="24"/>
        </w:rPr>
        <w:t>;</w:t>
      </w:r>
    </w:p>
    <w:p w:rsidR="00337B16" w:rsidRPr="00FF4844" w:rsidRDefault="00337B16" w:rsidP="00337B16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ind w:left="7" w:right="7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в метаниях на дальность и на меткость: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FF4844">
          <w:rPr>
            <w:rFonts w:eastAsia="Times New Roman"/>
            <w:sz w:val="24"/>
            <w:szCs w:val="24"/>
          </w:rPr>
          <w:t>150 г</w:t>
        </w:r>
      </w:smartTag>
      <w:r w:rsidRPr="00FF4844">
        <w:rPr>
          <w:rFonts w:eastAsia="Times New Roman"/>
          <w:sz w:val="24"/>
          <w:szCs w:val="24"/>
        </w:rPr>
        <w:t xml:space="preserve"> с места и с разбега (10—12 м) с использованием </w:t>
      </w:r>
      <w:proofErr w:type="spellStart"/>
      <w:r w:rsidRPr="00FF4844">
        <w:rPr>
          <w:rFonts w:eastAsia="Times New Roman"/>
          <w:sz w:val="24"/>
          <w:szCs w:val="24"/>
        </w:rPr>
        <w:t>четырёхшажного</w:t>
      </w:r>
      <w:proofErr w:type="spellEnd"/>
      <w:r w:rsidRPr="00FF4844">
        <w:rPr>
          <w:rFonts w:eastAsia="Times New Roman"/>
          <w:sz w:val="24"/>
          <w:szCs w:val="24"/>
        </w:rPr>
        <w:t xml:space="preserve"> варианта бросковых шагов с соблюдением ритма;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FF4844">
          <w:rPr>
            <w:rFonts w:eastAsia="Times New Roman"/>
            <w:sz w:val="24"/>
            <w:szCs w:val="24"/>
          </w:rPr>
          <w:t>150 г</w:t>
        </w:r>
      </w:smartTag>
      <w:r w:rsidRPr="00FF4844">
        <w:rPr>
          <w:rFonts w:eastAsia="Times New Roman"/>
          <w:sz w:val="24"/>
          <w:szCs w:val="24"/>
        </w:rPr>
        <w:t xml:space="preserve"> с места и с 3 шагов разбега в горизонтальную и вертикальную цели с 10— </w:t>
      </w:r>
      <w:smartTag w:uri="urn:schemas-microsoft-com:office:smarttags" w:element="metricconverter">
        <w:smartTagPr>
          <w:attr w:name="ProductID" w:val="15 м"/>
        </w:smartTagPr>
        <w:r w:rsidRPr="00FF4844">
          <w:rPr>
            <w:rFonts w:eastAsia="Times New Roman"/>
            <w:sz w:val="24"/>
            <w:szCs w:val="24"/>
          </w:rPr>
          <w:t>15 м</w:t>
        </w:r>
      </w:smartTag>
      <w:r w:rsidRPr="00FF4844">
        <w:rPr>
          <w:rFonts w:eastAsia="Times New Roman"/>
          <w:sz w:val="24"/>
          <w:szCs w:val="24"/>
        </w:rPr>
        <w:t xml:space="preserve">, метать малый мяч и мяч </w:t>
      </w:r>
      <w:smartTag w:uri="urn:schemas-microsoft-com:office:smarttags" w:element="metricconverter">
        <w:smartTagPr>
          <w:attr w:name="ProductID" w:val="150 г"/>
        </w:smartTagPr>
        <w:r w:rsidRPr="00FF4844">
          <w:rPr>
            <w:rFonts w:eastAsia="Times New Roman"/>
            <w:sz w:val="24"/>
            <w:szCs w:val="24"/>
          </w:rPr>
          <w:t>150 г</w:t>
        </w:r>
      </w:smartTag>
      <w:r w:rsidRPr="00FF4844">
        <w:rPr>
          <w:rFonts w:eastAsia="Times New Roman"/>
          <w:sz w:val="24"/>
          <w:szCs w:val="24"/>
        </w:rPr>
        <w:t xml:space="preserve"> с места по медленно и быстро движущейся цели с 10—12 м;</w:t>
      </w:r>
    </w:p>
    <w:p w:rsidR="00337B16" w:rsidRPr="00FF4844" w:rsidRDefault="00337B16" w:rsidP="00337B16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before="14"/>
        <w:ind w:left="7" w:right="7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 гимнастических и акробатических упражнениях: выполнять комбинацию из четырёх элементов на перекладине (мальчики) и на разновысоких брусьях (девочки); опорные прыжки через козла в длину (мальчики) и в ширину (девочки); комбинацию движений с одним из предметов (мяч, палка, скакалка, обруч), состоящих из шести элементов, или комбинацию, состоящую из шести гимнастических элементов; выполнять акробатическую комбинацию из четырёх элемен</w:t>
      </w:r>
      <w:r w:rsidRPr="00FF4844">
        <w:rPr>
          <w:rFonts w:eastAsia="Times New Roman"/>
          <w:sz w:val="24"/>
          <w:szCs w:val="24"/>
        </w:rPr>
        <w:softHyphen/>
        <w:t xml:space="preserve">тов, включающую кувырки вперёд и назад, стойку на голове и руках, длинный кувырок (мальчики), кувырок вперёд и назад в </w:t>
      </w:r>
      <w:proofErr w:type="spellStart"/>
      <w:r w:rsidRPr="00FF4844">
        <w:rPr>
          <w:rFonts w:eastAsia="Times New Roman"/>
          <w:sz w:val="24"/>
          <w:szCs w:val="24"/>
        </w:rPr>
        <w:t>полушпагат</w:t>
      </w:r>
      <w:proofErr w:type="spellEnd"/>
      <w:r w:rsidRPr="00FF4844">
        <w:rPr>
          <w:rFonts w:eastAsia="Times New Roman"/>
          <w:sz w:val="24"/>
          <w:szCs w:val="24"/>
        </w:rPr>
        <w:t>, «мост» и поворот в упор стоя на одном колене (девочки);</w:t>
      </w:r>
    </w:p>
    <w:p w:rsidR="00337B16" w:rsidRPr="00FF4844" w:rsidRDefault="00337B16" w:rsidP="00337B16">
      <w:pPr>
        <w:widowControl w:val="0"/>
        <w:numPr>
          <w:ilvl w:val="0"/>
          <w:numId w:val="8"/>
        </w:numPr>
        <w:shd w:val="clear" w:color="auto" w:fill="FFFFFF"/>
        <w:tabs>
          <w:tab w:val="left" w:pos="655"/>
        </w:tabs>
        <w:autoSpaceDE w:val="0"/>
        <w:autoSpaceDN w:val="0"/>
        <w:adjustRightInd w:val="0"/>
        <w:spacing w:before="14"/>
        <w:ind w:left="7" w:right="14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в единоборствах: осуществлять подводящие упражнения по овладению приёмами техники </w:t>
      </w:r>
      <w:r w:rsidRPr="00FF4844">
        <w:rPr>
          <w:rFonts w:eastAsia="Times New Roman"/>
          <w:sz w:val="24"/>
          <w:szCs w:val="24"/>
        </w:rPr>
        <w:lastRenderedPageBreak/>
        <w:t>и борьбы в партере и в стойке (юноши);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22" w:right="14" w:firstLine="468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 в спортивных играх: играть в одну из спортивных игр (по упрощённым правилам);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22" w:right="29" w:firstLine="34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« демонстрировать результаты не ниже, чем средний уровень основных физических способностей;</w:t>
      </w:r>
    </w:p>
    <w:p w:rsidR="00337B16" w:rsidRPr="00FF4844" w:rsidRDefault="00337B16" w:rsidP="00337B16">
      <w:pPr>
        <w:widowControl w:val="0"/>
        <w:numPr>
          <w:ilvl w:val="0"/>
          <w:numId w:val="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"/>
        <w:ind w:right="22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владеть способами физкультурно-оздоровительной деятельности: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упражнений;</w:t>
      </w:r>
    </w:p>
    <w:p w:rsidR="00337B16" w:rsidRPr="003E2222" w:rsidRDefault="00337B16" w:rsidP="00337B16">
      <w:pPr>
        <w:widowControl w:val="0"/>
        <w:numPr>
          <w:ilvl w:val="0"/>
          <w:numId w:val="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ind w:right="14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владеть способами спортивной деятельности: участвовать в соревновании по легкоатлетическому </w:t>
      </w:r>
      <w:proofErr w:type="spellStart"/>
      <w:r w:rsidRPr="00FF4844">
        <w:rPr>
          <w:rFonts w:eastAsia="Times New Roman"/>
          <w:sz w:val="24"/>
          <w:szCs w:val="24"/>
        </w:rPr>
        <w:t>четырёхборью</w:t>
      </w:r>
      <w:proofErr w:type="spellEnd"/>
      <w:r w:rsidRPr="00FF4844">
        <w:rPr>
          <w:rFonts w:eastAsia="Times New Roman"/>
          <w:sz w:val="24"/>
          <w:szCs w:val="24"/>
        </w:rPr>
        <w:t xml:space="preserve">: бег </w:t>
      </w:r>
      <w:smartTag w:uri="urn:schemas-microsoft-com:office:smarttags" w:element="metricconverter">
        <w:smartTagPr>
          <w:attr w:name="ProductID" w:val="60 м"/>
        </w:smartTagPr>
        <w:r w:rsidRPr="00FF4844">
          <w:rPr>
            <w:rFonts w:eastAsia="Times New Roman"/>
            <w:sz w:val="24"/>
            <w:szCs w:val="24"/>
          </w:rPr>
          <w:t>60 м</w:t>
        </w:r>
      </w:smartTag>
      <w:r w:rsidRPr="00FF4844">
        <w:rPr>
          <w:rFonts w:eastAsia="Times New Roman"/>
          <w:sz w:val="24"/>
          <w:szCs w:val="24"/>
        </w:rPr>
        <w:t>, прыжок в длину или в высоту с разбега, метание, бег на выносливость; участвовать в соревнованиях по одному из видов спорта</w:t>
      </w:r>
      <w:r>
        <w:rPr>
          <w:rFonts w:eastAsia="Times New Roman"/>
          <w:sz w:val="24"/>
          <w:szCs w:val="24"/>
        </w:rPr>
        <w:t xml:space="preserve">, </w:t>
      </w:r>
      <w:r w:rsidRPr="003E2222">
        <w:rPr>
          <w:rFonts w:eastAsia="Times New Roman"/>
          <w:sz w:val="24"/>
          <w:szCs w:val="24"/>
        </w:rPr>
        <w:t>участвовать в соревнованиях по сдаче норм ГТО.</w:t>
      </w:r>
    </w:p>
    <w:p w:rsidR="00337B16" w:rsidRPr="00FF4844" w:rsidRDefault="00337B16" w:rsidP="00337B16">
      <w:pPr>
        <w:widowControl w:val="0"/>
        <w:numPr>
          <w:ilvl w:val="0"/>
          <w:numId w:val="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"/>
        <w:ind w:right="36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владеть правилами поведения на занятиях физическими упражнениями: соблюдать нормы поведения 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 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"/>
        <w:ind w:left="353" w:right="36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"/>
        <w:ind w:left="353" w:right="36"/>
        <w:jc w:val="center"/>
        <w:rPr>
          <w:rFonts w:eastAsia="Times New Roman"/>
          <w:b/>
          <w:bCs/>
          <w:sz w:val="24"/>
          <w:szCs w:val="24"/>
        </w:rPr>
      </w:pPr>
      <w:proofErr w:type="spellStart"/>
      <w:r w:rsidRPr="00FF4844">
        <w:rPr>
          <w:rFonts w:eastAsia="Times New Roman"/>
          <w:b/>
          <w:bCs/>
          <w:sz w:val="24"/>
          <w:szCs w:val="24"/>
        </w:rPr>
        <w:t>Метапредметные</w:t>
      </w:r>
      <w:proofErr w:type="spellEnd"/>
      <w:r w:rsidRPr="00FF4844">
        <w:rPr>
          <w:rFonts w:eastAsia="Times New Roman"/>
          <w:b/>
          <w:bCs/>
          <w:sz w:val="24"/>
          <w:szCs w:val="24"/>
        </w:rPr>
        <w:t xml:space="preserve"> результаты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before="7"/>
        <w:ind w:left="353" w:right="36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left="14" w:right="86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337B16" w:rsidRPr="00FF4844" w:rsidRDefault="00337B16" w:rsidP="00337B16">
      <w:pPr>
        <w:widowControl w:val="0"/>
        <w:numPr>
          <w:ilvl w:val="0"/>
          <w:numId w:val="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left="14" w:right="79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337B16" w:rsidRPr="00FF4844" w:rsidRDefault="00337B16" w:rsidP="00337B16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22" w:right="58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ind w:left="14" w:right="72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умение оценивать правильность выполнения учебной задачи, собственные возможности её решения;</w:t>
      </w:r>
    </w:p>
    <w:p w:rsidR="00337B16" w:rsidRPr="00FF4844" w:rsidRDefault="00337B16" w:rsidP="00337B16">
      <w:pPr>
        <w:widowControl w:val="0"/>
        <w:numPr>
          <w:ilvl w:val="0"/>
          <w:numId w:val="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36" w:right="58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37B16" w:rsidRPr="00FF4844" w:rsidRDefault="00337B16" w:rsidP="00337B16">
      <w:pPr>
        <w:widowControl w:val="0"/>
        <w:numPr>
          <w:ilvl w:val="0"/>
          <w:numId w:val="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36" w:right="58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</w:t>
      </w:r>
    </w:p>
    <w:p w:rsidR="00337B16" w:rsidRPr="00FF4844" w:rsidRDefault="00337B16" w:rsidP="00337B16">
      <w:pPr>
        <w:widowControl w:val="0"/>
        <w:numPr>
          <w:ilvl w:val="0"/>
          <w:numId w:val="9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ind w:left="36" w:right="50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634"/>
        </w:tabs>
        <w:autoSpaceDE w:val="0"/>
        <w:autoSpaceDN w:val="0"/>
        <w:adjustRightInd w:val="0"/>
        <w:ind w:left="50" w:right="36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умение формулировать, аргументировать и отстаивать своё мнение;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58" w:right="29" w:firstLine="34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« умение осознанно использовать речевые средства в соответствии с задачей коммуникации, для выражения своих чувств, мыслей и потребностей, планирования и регуляции своей деятельности.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58" w:right="36" w:firstLine="353"/>
        <w:jc w:val="both"/>
        <w:rPr>
          <w:rFonts w:eastAsia="Times New Roman"/>
          <w:sz w:val="24"/>
          <w:szCs w:val="24"/>
        </w:rPr>
      </w:pPr>
      <w:proofErr w:type="spellStart"/>
      <w:r w:rsidRPr="00FF4844">
        <w:rPr>
          <w:rFonts w:eastAsia="Times New Roman"/>
          <w:sz w:val="24"/>
          <w:szCs w:val="24"/>
        </w:rPr>
        <w:t>Метапредметные</w:t>
      </w:r>
      <w:proofErr w:type="spellEnd"/>
      <w:r w:rsidRPr="00FF4844">
        <w:rPr>
          <w:rFonts w:eastAsia="Times New Roman"/>
          <w:sz w:val="24"/>
          <w:szCs w:val="24"/>
        </w:rPr>
        <w:t xml:space="preserve"> результаты проявляются в различных областях культуры.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425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познавательной культуры:</w:t>
      </w:r>
    </w:p>
    <w:p w:rsidR="00337B16" w:rsidRPr="00FF4844" w:rsidRDefault="00337B16" w:rsidP="00337B16">
      <w:pPr>
        <w:widowControl w:val="0"/>
        <w:numPr>
          <w:ilvl w:val="0"/>
          <w:numId w:val="10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овладение сведениями о роли и значении физической культуры в формировании целостной личности человека, в развитии его сознания и мышления, физических, психических и нравственных качеств;</w:t>
      </w:r>
    </w:p>
    <w:p w:rsidR="00337B16" w:rsidRPr="00FF4844" w:rsidRDefault="00337B16" w:rsidP="00337B16">
      <w:pPr>
        <w:widowControl w:val="0"/>
        <w:numPr>
          <w:ilvl w:val="0"/>
          <w:numId w:val="10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понимание здоровья как одного из важнейших условий развития и самореализации человека, расширяющего возможности выбора профессиональной деятельности и обеспечивающего длительную творческую активность;</w:t>
      </w:r>
    </w:p>
    <w:p w:rsidR="00337B16" w:rsidRPr="00FF4844" w:rsidRDefault="00337B16" w:rsidP="00337B16">
      <w:pPr>
        <w:widowControl w:val="0"/>
        <w:numPr>
          <w:ilvl w:val="0"/>
          <w:numId w:val="10"/>
        </w:numPr>
        <w:shd w:val="clear" w:color="auto" w:fill="FFFFFF"/>
        <w:tabs>
          <w:tab w:val="left" w:pos="634"/>
        </w:tabs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понимание физической культуры как средства организации и активного ведения здорового образа жизни, профилактики вредных привычек и </w:t>
      </w:r>
      <w:proofErr w:type="spellStart"/>
      <w:r w:rsidRPr="00FF4844">
        <w:rPr>
          <w:rFonts w:eastAsia="Times New Roman"/>
          <w:sz w:val="24"/>
          <w:szCs w:val="24"/>
        </w:rPr>
        <w:t>девиантного</w:t>
      </w:r>
      <w:proofErr w:type="spellEnd"/>
      <w:r w:rsidRPr="00FF4844">
        <w:rPr>
          <w:rFonts w:eastAsia="Times New Roman"/>
          <w:sz w:val="24"/>
          <w:szCs w:val="24"/>
        </w:rPr>
        <w:t xml:space="preserve"> (отклоняющегося от норм) поведения.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410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нравственной культуры: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lastRenderedPageBreak/>
        <w:t>проявление уважительного отношения к окружающим, товарищам по команде и соперникам, проявление культуры взаимодействия, терпимости и толерантности в достижении общих целей при совместной деятельности;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ответственное отношение к порученному делу, проявление дисциплинированности и готовности отстаивать собственные позиции, отвечать за результаты собственной деятельности.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89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трудовой культуры: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добросовестное выполнение учебных заданий, осознанное стремление к освоению новых знаний и умений, повышающих результативность выполнения заданий;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приобретение умений планировать, контролировать и оценивать учебную деятельность, организовывать места занятий и обеспечивать их безопасность;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7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закрепление умения поддержания оптимального уровня работоспособности в процессе учебной деятельности посредством активного использования занятий физическими упражнениями, гигиенических факторов и естественных сил приро</w:t>
      </w:r>
      <w:r w:rsidRPr="00FF4844">
        <w:rPr>
          <w:rFonts w:eastAsia="Times New Roman"/>
          <w:sz w:val="24"/>
          <w:szCs w:val="24"/>
        </w:rPr>
        <w:softHyphen/>
        <w:t>ды для профилактики психического и физического утомления.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7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эстетической культуры: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ind w:right="29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•</w:t>
      </w:r>
      <w:r w:rsidRPr="00FF4844">
        <w:rPr>
          <w:rFonts w:eastAsia="Times New Roman"/>
          <w:i/>
          <w:iCs/>
          <w:sz w:val="24"/>
          <w:szCs w:val="24"/>
        </w:rPr>
        <w:tab/>
      </w:r>
      <w:r w:rsidRPr="00FF4844">
        <w:rPr>
          <w:rFonts w:eastAsia="Times New Roman"/>
          <w:sz w:val="24"/>
          <w:szCs w:val="24"/>
        </w:rPr>
        <w:t>знание факторов, потенциально опасных для здоровья (вредные привычки, ранние половые связи, допинг), и их опасных последствий;</w:t>
      </w:r>
    </w:p>
    <w:p w:rsidR="00337B16" w:rsidRPr="00FF4844" w:rsidRDefault="00337B16" w:rsidP="00337B16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before="7"/>
        <w:ind w:right="3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  понимание культуры движений человека, постижение значения овладения жизненно важными двигательными умениями и навыками, исходя из целесообразности и эстетической привлекательности;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7"/>
        <w:ind w:right="36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353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коммуникативной культуры: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ind w:right="58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14"/>
        <w:ind w:right="58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337B16" w:rsidRPr="00FF4844" w:rsidRDefault="00337B16" w:rsidP="00337B16">
      <w:pPr>
        <w:widowControl w:val="0"/>
        <w:numPr>
          <w:ilvl w:val="0"/>
          <w:numId w:val="1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before="7"/>
        <w:ind w:right="58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умением логически грамотно излагать, аргументировать и обосновывать собственную точку зрения, доводить её до собеседника.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38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физической культуры: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14" w:right="5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владение способами организации и проведения разнообразных форм занятий физическими упражнениями, их планирования и наполнения содержанием;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right="4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умениями выполнения двигательных действий и физических упражнений базовых видов спорта и оздоровительной физической культуры, активно их использовать в самостоятельно организуемой спортивно-оздоровительной и физкультурно-оздоровительной деятельности;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right="3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владение способами наблюдения за показателями индивидуального здоровья, физического развития и физической подготовленности, величиной физических нагрузок, использования этих показателей в организации и проведении само</w:t>
      </w:r>
      <w:r w:rsidRPr="00FF4844">
        <w:rPr>
          <w:rFonts w:eastAsia="Times New Roman"/>
          <w:sz w:val="24"/>
          <w:szCs w:val="24"/>
        </w:rPr>
        <w:softHyphen/>
        <w:t>стоятельных форм занятий.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ind w:right="36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0"/>
        <w:jc w:val="center"/>
        <w:rPr>
          <w:rFonts w:eastAsia="Times New Roman"/>
          <w:b/>
          <w:bCs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>Предметные результаты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14" w:right="29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Cs/>
          <w:sz w:val="24"/>
          <w:szCs w:val="24"/>
        </w:rPr>
        <w:t>В</w:t>
      </w:r>
      <w:r w:rsidRPr="00FF4844">
        <w:rPr>
          <w:rFonts w:eastAsia="Times New Roman"/>
          <w:b/>
          <w:bCs/>
          <w:sz w:val="24"/>
          <w:szCs w:val="24"/>
        </w:rPr>
        <w:t xml:space="preserve"> </w:t>
      </w:r>
      <w:r w:rsidRPr="00FF4844">
        <w:rPr>
          <w:rFonts w:eastAsia="Times New Roman"/>
          <w:sz w:val="24"/>
          <w:szCs w:val="24"/>
        </w:rPr>
        <w:t xml:space="preserve">основной школе в соответствии с Федеральным государственным образовательным стандартом основного общего образования </w:t>
      </w:r>
      <w:r w:rsidRPr="00FF4844">
        <w:rPr>
          <w:rFonts w:eastAsia="Times New Roman"/>
          <w:i/>
          <w:iCs/>
          <w:sz w:val="24"/>
          <w:szCs w:val="24"/>
        </w:rPr>
        <w:t xml:space="preserve">результаты </w:t>
      </w:r>
      <w:r w:rsidRPr="00FF4844">
        <w:rPr>
          <w:rFonts w:eastAsia="Times New Roman"/>
          <w:sz w:val="24"/>
          <w:szCs w:val="24"/>
        </w:rPr>
        <w:t>изучения курса «Физическая культура» должны отражать: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понимание роли и значения физической культуры в формировании личностных качеств, в активном включении в здоровый образ жизни, укреплении и сохранении индивидуального здоровья;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овладение системой знаний о физическом совершенствовании человека,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(оздоровительной, тренировочной, коррекционной, рекреативной и лечебной) с учётом индивидуальных возможностей и особенностей организма, планировать содержание этих занятий, включать их в </w:t>
      </w:r>
      <w:r w:rsidRPr="00FF4844">
        <w:rPr>
          <w:rFonts w:eastAsia="Times New Roman"/>
          <w:sz w:val="24"/>
          <w:szCs w:val="24"/>
        </w:rPr>
        <w:lastRenderedPageBreak/>
        <w:t>режим учебного дня и учебной недели;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травматизма; освоение умения оказывать первую помощь при лёгких травмах; обогащение опыта совместной деятельности в орга</w:t>
      </w:r>
      <w:r w:rsidRPr="00FF4844">
        <w:rPr>
          <w:rFonts w:eastAsia="Times New Roman"/>
          <w:sz w:val="24"/>
          <w:szCs w:val="24"/>
        </w:rPr>
        <w:softHyphen/>
        <w:t>низации и проведении занятий физической культурой, форм активного отдыха и досуга;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расширение опыта организации и мониторинга физического развития и физической подготовленности; формирование умения вести наблюдение за динамикой развития своих основных физических качеств: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проб, определять индивидуальные режимы физической нагрузки, контролировать направленность её воздействия на организм во время самостоятельных занятий физическими упражнениями с разной целевой ориентацией;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26"/>
        </w:tabs>
        <w:autoSpaceDE w:val="0"/>
        <w:autoSpaceDN w:val="0"/>
        <w:adjustRightInd w:val="0"/>
        <w:spacing w:before="115"/>
        <w:ind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 xml:space="preserve">формирование умений выполнять комплексы </w:t>
      </w:r>
      <w:proofErr w:type="spellStart"/>
      <w:r w:rsidRPr="00FF4844">
        <w:rPr>
          <w:rFonts w:eastAsia="Times New Roman"/>
          <w:sz w:val="24"/>
          <w:szCs w:val="24"/>
        </w:rPr>
        <w:t>общеразвивающих</w:t>
      </w:r>
      <w:proofErr w:type="spellEnd"/>
      <w:r w:rsidRPr="00FF4844">
        <w:rPr>
          <w:rFonts w:eastAsia="Times New Roman"/>
          <w:sz w:val="24"/>
          <w:szCs w:val="24"/>
        </w:rPr>
        <w:t>, оздоровительных и корригирующих упражнений, учитывающих индивидуальные способности и особенности, состояние здоровья и режим учебной деятельности; овладение основами технических действий, приёмами и физическими упражнениями из базовых видов спорта, умением использовать их в разнообразных формах игровой и соревновательной деятельности; расширение двигательного опыта за счёт упражнений, ориентированных на развитие основных физических качеств, повышение функциональных возможностей основных систем организма.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43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Предметные результаты, так же как личностные и </w:t>
      </w:r>
      <w:proofErr w:type="spellStart"/>
      <w:r w:rsidRPr="00FF4844">
        <w:rPr>
          <w:rFonts w:eastAsia="Times New Roman"/>
          <w:sz w:val="24"/>
          <w:szCs w:val="24"/>
        </w:rPr>
        <w:t>метапредметные</w:t>
      </w:r>
      <w:proofErr w:type="spellEnd"/>
      <w:r w:rsidRPr="00FF4844">
        <w:rPr>
          <w:rFonts w:eastAsia="Times New Roman"/>
          <w:sz w:val="24"/>
          <w:szCs w:val="24"/>
        </w:rPr>
        <w:t xml:space="preserve">, проявляются в разных областях культуры. </w:t>
      </w:r>
      <w:r w:rsidRPr="00FF4844">
        <w:rPr>
          <w:rFonts w:eastAsia="Times New Roman"/>
          <w:i/>
          <w:iCs/>
          <w:sz w:val="24"/>
          <w:szCs w:val="24"/>
        </w:rPr>
        <w:t>В области познавательной культуры: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знания по истории развития спорта и олимпийского движения, о положительном их влиянии на укрепление мира и дружбы между народами;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before="7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знания основных направлений развития физической культуры в обществе, их целей, задач и форм организации;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7"/>
        <w:ind w:left="367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нравственной культуры: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14" w:right="14" w:firstLine="34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» способность проявлять инициативу и самостоятельность при организации совместных занятий физическими упражнениями, доброжелательное и уважительное отношение к участникам с разным уровнем их умений, физических способностей, состояния здоровья;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взаимодействовать с одноклассниками и сверстниками, оказывать им помощь при освоении новых двигательных действий, корректно объяснять и объективно оценивать технику их выполнения;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ind w:right="3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способность проявлять дисциплинированность и уважение к товарищам по команде и соперникам во время игровой и соревновательной деятельности, соблюдать правила игры и соревнований.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трудовой культуры: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ind w:right="36"/>
        <w:jc w:val="both"/>
        <w:rPr>
          <w:rFonts w:eastAsia="Times New Roman"/>
          <w:i/>
          <w:iCs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способность преодолевать трудности, добросовестно выполнять учебные задания по технической и физической подготовке;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before="14"/>
        <w:ind w:right="3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организовывать самостоятельные занятия физическими упражнениями разной функциональной направленности, обеспечивать безопасность мест занятий, спортивного инвентаря и оборудования, спортивной одежды;</w:t>
      </w:r>
    </w:p>
    <w:p w:rsidR="00337B16" w:rsidRPr="00FF4844" w:rsidRDefault="00337B16" w:rsidP="00337B16">
      <w:pPr>
        <w:widowControl w:val="0"/>
        <w:numPr>
          <w:ilvl w:val="0"/>
          <w:numId w:val="14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before="7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организовывать и проводить самостоятельные занятия по базовым видам школьной программы, подбирать физические упражнения в зависимости от индивидуальной ориентации на будущую профессиональную деятельность.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46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эстетической культуры:</w:t>
      </w:r>
    </w:p>
    <w:p w:rsidR="00337B16" w:rsidRPr="00FF4844" w:rsidRDefault="00337B16" w:rsidP="00337B16">
      <w:pPr>
        <w:widowControl w:val="0"/>
        <w:numPr>
          <w:ilvl w:val="0"/>
          <w:numId w:val="15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ind w:right="65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организовывать самостоятельные занятия с использованием физических упражнений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337B16" w:rsidRPr="00FF4844" w:rsidRDefault="00337B16" w:rsidP="00337B16">
      <w:pPr>
        <w:widowControl w:val="0"/>
        <w:numPr>
          <w:ilvl w:val="0"/>
          <w:numId w:val="15"/>
        </w:numPr>
        <w:shd w:val="clear" w:color="auto" w:fill="FFFFFF"/>
        <w:tabs>
          <w:tab w:val="left" w:pos="569"/>
        </w:tabs>
        <w:autoSpaceDE w:val="0"/>
        <w:autoSpaceDN w:val="0"/>
        <w:adjustRightInd w:val="0"/>
        <w:ind w:right="58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умение организовывать самостоятельные занятия по формированию культуры движений при выполнении упражнений разной направленности (на развитие координационных способностей, </w:t>
      </w:r>
      <w:r w:rsidRPr="00FF4844">
        <w:rPr>
          <w:rFonts w:eastAsia="Times New Roman"/>
          <w:sz w:val="24"/>
          <w:szCs w:val="24"/>
        </w:rPr>
        <w:lastRenderedPageBreak/>
        <w:t>силовых, скоростных, выносливости, гибкости) в зависимости от индивидуальных особенностей физической подготовленности;</w:t>
      </w:r>
    </w:p>
    <w:p w:rsidR="00337B16" w:rsidRPr="00FF4844" w:rsidRDefault="00337B16" w:rsidP="00337B16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ind w:right="5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  способность вести наблюдения за динамикой показателей физического развития, осанки, показателями основных физических способностей, объективно их оценивать и соотносить с общепринятыми нормами и нормативами.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67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коммуникативной культуры:</w:t>
      </w:r>
    </w:p>
    <w:p w:rsidR="00337B16" w:rsidRPr="00FF4844" w:rsidRDefault="00337B16" w:rsidP="00337B16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ind w:right="43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•</w:t>
      </w:r>
      <w:r w:rsidRPr="00FF4844">
        <w:rPr>
          <w:rFonts w:eastAsia="Times New Roman"/>
          <w:sz w:val="24"/>
          <w:szCs w:val="24"/>
        </w:rPr>
        <w:tab/>
        <w:t>способность интересно и доступно излагать знания о физической культуре, умело применяя соответствующие понятия и термины;</w:t>
      </w:r>
    </w:p>
    <w:p w:rsidR="00337B16" w:rsidRPr="00FF4844" w:rsidRDefault="00337B16" w:rsidP="00337B16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ind w:right="4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  умение определять задачи занятий физическими упражнениями, включёнными в содержание школьной программы, аргументировать, как их следует организовывать и проводить;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29" w:right="29" w:firstLine="35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 способность осуществлять судейство соревнований по одному из видов спорта, проводить занятия в качестве командира отделения, капитана команды, владея необходимыми информационными жестами.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396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 области физической культуры: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right="22"/>
        <w:jc w:val="both"/>
        <w:rPr>
          <w:rFonts w:eastAsia="Times New Roman"/>
          <w:i/>
          <w:iCs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способность отбирать физические упражнения, естественные силы природы, гигиенические факторы в соответствии с их функциональной направленностью, составлять из них индивидуальные комплексы для осуществления оздоровительной гимнастики, использования закаливающих проце</w:t>
      </w:r>
      <w:r w:rsidRPr="00FF4844">
        <w:rPr>
          <w:rFonts w:eastAsia="Times New Roman"/>
          <w:sz w:val="24"/>
          <w:szCs w:val="24"/>
        </w:rPr>
        <w:softHyphen/>
        <w:t>дур, профилактики нарушений осанки, улучшения физической подготовленности;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способность составлять планы занятий с использованием физических упражнений разной педагогической направленности, регулировать величину физической нагрузки в зависимости от задач занятия и индивидуальных особенностей организма;</w:t>
      </w:r>
    </w:p>
    <w:p w:rsidR="00337B16" w:rsidRPr="00FF4844" w:rsidRDefault="00337B16" w:rsidP="00337B16">
      <w:pPr>
        <w:widowControl w:val="0"/>
        <w:numPr>
          <w:ilvl w:val="0"/>
          <w:numId w:val="13"/>
        </w:numPr>
        <w:shd w:val="clear" w:color="auto" w:fill="FFFFFF"/>
        <w:tabs>
          <w:tab w:val="left" w:pos="605"/>
        </w:tabs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умение проводить самостоятельные занятия по освоению и закреплению осваиваемых на уроке новых двигательных действий и развитию основных физических (кондиционных и координационных) способностей, контролировать и анализировать эффективность этих занятий, ведя дневник самонаб</w:t>
      </w:r>
      <w:r w:rsidRPr="00FF4844">
        <w:rPr>
          <w:rFonts w:eastAsia="Times New Roman"/>
          <w:sz w:val="24"/>
          <w:szCs w:val="24"/>
        </w:rPr>
        <w:softHyphen/>
        <w:t>людения.</w:t>
      </w:r>
    </w:p>
    <w:p w:rsidR="00337B16" w:rsidRPr="0099000C" w:rsidRDefault="00337B16" w:rsidP="00337B16">
      <w:pPr>
        <w:jc w:val="center"/>
        <w:rPr>
          <w:b/>
          <w:sz w:val="28"/>
          <w:szCs w:val="28"/>
        </w:rPr>
      </w:pPr>
    </w:p>
    <w:p w:rsidR="00337B16" w:rsidRPr="000456FB" w:rsidRDefault="00337B16" w:rsidP="00337B16">
      <w:pPr>
        <w:ind w:firstLine="709"/>
        <w:jc w:val="center"/>
        <w:rPr>
          <w:rFonts w:eastAsia="Times New Roman"/>
          <w:b/>
          <w:caps/>
          <w:color w:val="000000"/>
          <w:sz w:val="24"/>
          <w:szCs w:val="24"/>
        </w:rPr>
      </w:pPr>
      <w:r w:rsidRPr="000456FB">
        <w:rPr>
          <w:rFonts w:eastAsia="Times New Roman"/>
          <w:b/>
          <w:caps/>
          <w:color w:val="000000"/>
          <w:sz w:val="24"/>
          <w:szCs w:val="24"/>
        </w:rPr>
        <w:t>6. СОДЕРЖАНИЕ УЧЕБНОГО ПРЕДМЕТА, КУРСА</w:t>
      </w:r>
    </w:p>
    <w:p w:rsidR="00337B16" w:rsidRPr="00FF4844" w:rsidRDefault="00337B16" w:rsidP="00337B16">
      <w:pPr>
        <w:tabs>
          <w:tab w:val="left" w:pos="606"/>
        </w:tabs>
        <w:ind w:right="20"/>
        <w:jc w:val="center"/>
        <w:rPr>
          <w:rFonts w:eastAsia="Times New Roman"/>
          <w:b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left="1231"/>
        <w:jc w:val="center"/>
        <w:rPr>
          <w:rFonts w:eastAsia="Times New Roman"/>
          <w:b/>
          <w:sz w:val="24"/>
          <w:szCs w:val="24"/>
        </w:rPr>
      </w:pPr>
      <w:r w:rsidRPr="00FF4844">
        <w:rPr>
          <w:rFonts w:eastAsia="Times New Roman"/>
          <w:b/>
          <w:sz w:val="24"/>
          <w:szCs w:val="24"/>
        </w:rPr>
        <w:t>ЗНАНИЯ О ФИЗИЧЕСКОЙ КУЛЬТУРЕ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История физической культуры. </w:t>
      </w:r>
      <w:r w:rsidRPr="00FF4844">
        <w:rPr>
          <w:rFonts w:eastAsia="Times New Roman"/>
          <w:sz w:val="24"/>
          <w:szCs w:val="24"/>
        </w:rPr>
        <w:t>Олимпийские игры древности. Возрождение Олимпийских игр и олимпийского движения.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29"/>
        <w:ind w:right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История зарождения олимпийского движения в России. Олимпийское движение в России (СССР). Выдающиеся достижения отечественных спортсменов на Олимпийских играх.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Характеристика видов спорта, входящих в программу Олимпийских игр.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Физическая культура в современном обществе.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Организация и проведение пеших туристских походов. Требования к технике безопасности и бережному отношению к природе (экологические требования).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Физическая культура (основные понятия). </w:t>
      </w:r>
      <w:r w:rsidRPr="00FF4844">
        <w:rPr>
          <w:rFonts w:eastAsia="Times New Roman"/>
          <w:sz w:val="24"/>
          <w:szCs w:val="24"/>
        </w:rPr>
        <w:t>Физическое развитие человека.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22"/>
        <w:ind w:right="3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Физическая подготовка и её связь с укреплением здоровья, развитием физических качеств.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ind w:right="3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Организация и планирование самостоятельных занятий по развитию физических качеств.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ind w:right="43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Техническая подготовка. Техника движений и её основные показатели.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29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Всестороннее и гармоничное физическое развитие.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Адаптивная физическая культура.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Спортивная подготовка.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ind w:right="58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Здоровье и здоровый образ жизни. Допинг. Концепция честного спорта.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29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Профессионально-прикладная физическая подготовка.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Физическая культура человека. </w:t>
      </w:r>
      <w:r w:rsidRPr="00FF4844">
        <w:rPr>
          <w:rFonts w:eastAsia="Times New Roman"/>
          <w:sz w:val="24"/>
          <w:szCs w:val="24"/>
        </w:rPr>
        <w:t>Режим дня и его основное содержание.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ind w:right="7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Закаливание организма. Правила безопасности и гигиенические требования.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22"/>
        <w:ind w:right="7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Влияние занятий физической культурой на формирование положительных качеств личности.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14"/>
        <w:ind w:right="86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Проведение самостоятельных занятий по коррекции осанки и телосложения.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spacing w:before="7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Восстановительный массаж.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Проведение банных процедур.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9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lastRenderedPageBreak/>
        <w:t>Первая помощь во время занятий физической культурой и спортом.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94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806"/>
        <w:jc w:val="center"/>
        <w:rPr>
          <w:rFonts w:eastAsia="Times New Roman"/>
          <w:b/>
          <w:sz w:val="24"/>
          <w:szCs w:val="24"/>
        </w:rPr>
      </w:pPr>
      <w:r w:rsidRPr="00FF4844">
        <w:rPr>
          <w:rFonts w:eastAsia="Times New Roman"/>
          <w:b/>
          <w:sz w:val="24"/>
          <w:szCs w:val="24"/>
        </w:rPr>
        <w:t>СПОСОБЫ ДВИГАТЕЛЬНОЙ (ФИЗКУЛЬТУРНОЙ) ДЕЯТЕЛЬНОСТИ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Организация и проведение самостоятельных занятий физической культурой. </w:t>
      </w:r>
      <w:r w:rsidRPr="00FF4844">
        <w:rPr>
          <w:rFonts w:eastAsia="Times New Roman"/>
          <w:sz w:val="24"/>
          <w:szCs w:val="24"/>
        </w:rPr>
        <w:t>Подготовка к занятиям физической культурой.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Выбор упражнений и составление индивидуальных комплексов для утренней зарядки, физкультминуток и </w:t>
      </w:r>
      <w:proofErr w:type="spellStart"/>
      <w:r w:rsidRPr="00FF4844">
        <w:rPr>
          <w:rFonts w:eastAsia="Times New Roman"/>
          <w:sz w:val="24"/>
          <w:szCs w:val="24"/>
        </w:rPr>
        <w:t>физкульт-пауз</w:t>
      </w:r>
      <w:proofErr w:type="spellEnd"/>
      <w:r w:rsidRPr="00FF4844">
        <w:rPr>
          <w:rFonts w:eastAsia="Times New Roman"/>
          <w:sz w:val="24"/>
          <w:szCs w:val="24"/>
        </w:rPr>
        <w:t xml:space="preserve"> (подвижных перемен).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Планирование занятий физической подготовкой.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22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Проведение самостоятельных занятий прикладной физической подготовкой.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Организация досуга средствами физической культуры.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Оценка эффективности занятий физической культурой. </w:t>
      </w:r>
      <w:r w:rsidRPr="00FF4844">
        <w:rPr>
          <w:rFonts w:eastAsia="Times New Roman"/>
          <w:sz w:val="24"/>
          <w:szCs w:val="24"/>
        </w:rPr>
        <w:t>Самонаблюдение и самоконтроль.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Оценка эффективности занятий физкультурно-оздоровительной деятельностью.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Оценка техники движений, способы выявления и устранения ошибок в технике выполнения упражнений (технических ошибок).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Измерение резервов организма и состояния здоровья с по</w:t>
      </w:r>
      <w:r w:rsidRPr="00FF4844">
        <w:rPr>
          <w:rFonts w:eastAsia="Times New Roman"/>
          <w:sz w:val="24"/>
          <w:szCs w:val="24"/>
        </w:rPr>
        <w:softHyphen/>
        <w:t>мощью функциональных проб.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FF4844">
        <w:rPr>
          <w:rFonts w:eastAsia="Times New Roman"/>
          <w:b/>
          <w:sz w:val="24"/>
          <w:szCs w:val="24"/>
        </w:rPr>
        <w:t>ФИЗИЧЕСКОЕ СОВЕРШЕНСТВОВАНИЕ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Физкультурно-оздоровительная деятельность. </w:t>
      </w:r>
      <w:r w:rsidRPr="00FF4844">
        <w:rPr>
          <w:rFonts w:eastAsia="Times New Roman"/>
          <w:sz w:val="24"/>
          <w:szCs w:val="24"/>
        </w:rPr>
        <w:t>Оздоровительные формы занятий в режиме учебного дня и учебной недели.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Индивидуальные комплексы адаптивной (лечебной) и корригирующей физической культуры.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Спортивно-оздоровительная деятельность с </w:t>
      </w:r>
      <w:proofErr w:type="spellStart"/>
      <w:r w:rsidRPr="00FF4844">
        <w:rPr>
          <w:rFonts w:eastAsia="Times New Roman"/>
          <w:b/>
          <w:bCs/>
          <w:sz w:val="24"/>
          <w:szCs w:val="24"/>
        </w:rPr>
        <w:t>общеразвивающей</w:t>
      </w:r>
      <w:proofErr w:type="spellEnd"/>
      <w:r w:rsidRPr="00FF4844">
        <w:rPr>
          <w:rFonts w:eastAsia="Times New Roman"/>
          <w:b/>
          <w:bCs/>
          <w:sz w:val="24"/>
          <w:szCs w:val="24"/>
        </w:rPr>
        <w:t xml:space="preserve"> направленностью.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i/>
          <w:iCs/>
          <w:sz w:val="24"/>
          <w:szCs w:val="24"/>
        </w:rPr>
        <w:t xml:space="preserve">Гимнастика с основами акробатики. </w:t>
      </w:r>
      <w:r w:rsidRPr="00FF4844">
        <w:rPr>
          <w:rFonts w:eastAsia="Times New Roman"/>
          <w:sz w:val="24"/>
          <w:szCs w:val="24"/>
        </w:rPr>
        <w:t>Организующие команды и приёмы.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Акробатические упражнения и комбинации.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Ритмическая гимнастика (девочки).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Опорные прыжки.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Упражнения и комбинации на гимнастическом бревне (девочки).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Упражнения и комбинации на гимнастической перекладине (мальчики).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i/>
          <w:iCs/>
          <w:sz w:val="24"/>
          <w:szCs w:val="24"/>
        </w:rPr>
        <w:t xml:space="preserve">Легкая атлетика.  </w:t>
      </w:r>
      <w:r w:rsidRPr="00FF4844">
        <w:rPr>
          <w:rFonts w:eastAsia="Times New Roman"/>
          <w:sz w:val="24"/>
          <w:szCs w:val="24"/>
        </w:rPr>
        <w:t>Беговые упражнения.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Прыжковые упражнения.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Метание малого мяча.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b/>
          <w:i/>
          <w:sz w:val="24"/>
          <w:szCs w:val="24"/>
        </w:rPr>
      </w:pPr>
      <w:r w:rsidRPr="00FF4844">
        <w:rPr>
          <w:rFonts w:eastAsia="Times New Roman"/>
          <w:b/>
          <w:i/>
          <w:sz w:val="24"/>
          <w:szCs w:val="24"/>
        </w:rPr>
        <w:t xml:space="preserve">Кроссовая подготовка </w:t>
      </w:r>
      <w:r w:rsidRPr="00FF4844">
        <w:rPr>
          <w:rFonts w:eastAsia="Times New Roman"/>
          <w:sz w:val="24"/>
          <w:szCs w:val="24"/>
        </w:rPr>
        <w:t>длительный бег на выносливость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i/>
          <w:iCs/>
          <w:sz w:val="24"/>
          <w:szCs w:val="24"/>
        </w:rPr>
        <w:t xml:space="preserve">Спортивные игры. </w:t>
      </w:r>
      <w:r w:rsidRPr="00FF4844">
        <w:rPr>
          <w:rFonts w:eastAsia="Times New Roman"/>
          <w:i/>
          <w:iCs/>
          <w:sz w:val="24"/>
          <w:szCs w:val="24"/>
        </w:rPr>
        <w:t xml:space="preserve">Баскетбол. </w:t>
      </w:r>
      <w:r w:rsidRPr="00FF4844">
        <w:rPr>
          <w:rFonts w:eastAsia="Times New Roman"/>
          <w:sz w:val="24"/>
          <w:szCs w:val="24"/>
        </w:rPr>
        <w:t>Игра по правилам.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 xml:space="preserve">Волейбол. </w:t>
      </w:r>
      <w:r w:rsidRPr="00FF4844">
        <w:rPr>
          <w:rFonts w:eastAsia="Times New Roman"/>
          <w:sz w:val="24"/>
          <w:szCs w:val="24"/>
        </w:rPr>
        <w:t>Игра по правилам.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 xml:space="preserve">Футбол.  </w:t>
      </w:r>
      <w:r w:rsidRPr="00FF4844">
        <w:rPr>
          <w:rFonts w:eastAsia="Times New Roman"/>
          <w:sz w:val="24"/>
          <w:szCs w:val="24"/>
        </w:rPr>
        <w:t>Игра по правилам.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  <w:proofErr w:type="spellStart"/>
      <w:r w:rsidRPr="00FF4844">
        <w:rPr>
          <w:rFonts w:eastAsia="Times New Roman"/>
          <w:b/>
          <w:bCs/>
          <w:sz w:val="24"/>
          <w:szCs w:val="24"/>
        </w:rPr>
        <w:t>Прикладно-ориентированная</w:t>
      </w:r>
      <w:proofErr w:type="spellEnd"/>
      <w:r w:rsidRPr="00FF4844">
        <w:rPr>
          <w:rFonts w:eastAsia="Times New Roman"/>
          <w:b/>
          <w:bCs/>
          <w:sz w:val="24"/>
          <w:szCs w:val="24"/>
        </w:rPr>
        <w:t xml:space="preserve"> подготовка. </w:t>
      </w:r>
      <w:proofErr w:type="spellStart"/>
      <w:r w:rsidRPr="00FF4844">
        <w:rPr>
          <w:rFonts w:eastAsia="Times New Roman"/>
          <w:sz w:val="24"/>
          <w:szCs w:val="24"/>
        </w:rPr>
        <w:t>Прикладно-ориентированные</w:t>
      </w:r>
      <w:proofErr w:type="spellEnd"/>
      <w:r w:rsidRPr="00FF4844">
        <w:rPr>
          <w:rFonts w:eastAsia="Times New Roman"/>
          <w:sz w:val="24"/>
          <w:szCs w:val="24"/>
        </w:rPr>
        <w:t xml:space="preserve"> упражнения.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 xml:space="preserve">Упражнения </w:t>
      </w:r>
      <w:proofErr w:type="spellStart"/>
      <w:r w:rsidRPr="00FF4844">
        <w:rPr>
          <w:rFonts w:eastAsia="Times New Roman"/>
          <w:b/>
          <w:bCs/>
          <w:sz w:val="24"/>
          <w:szCs w:val="24"/>
        </w:rPr>
        <w:t>общеразвивающей</w:t>
      </w:r>
      <w:proofErr w:type="spellEnd"/>
      <w:r w:rsidRPr="00FF4844">
        <w:rPr>
          <w:rFonts w:eastAsia="Times New Roman"/>
          <w:b/>
          <w:bCs/>
          <w:sz w:val="24"/>
          <w:szCs w:val="24"/>
        </w:rPr>
        <w:t xml:space="preserve"> направленности. </w:t>
      </w:r>
      <w:r w:rsidRPr="00FF4844">
        <w:rPr>
          <w:rFonts w:eastAsia="Times New Roman"/>
          <w:sz w:val="24"/>
          <w:szCs w:val="24"/>
        </w:rPr>
        <w:t>Общефизическая подготовка.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14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i/>
          <w:iCs/>
          <w:sz w:val="24"/>
          <w:szCs w:val="24"/>
        </w:rPr>
        <w:t xml:space="preserve">Гимнастика с основами акробатики. </w:t>
      </w:r>
      <w:r w:rsidRPr="00FF4844">
        <w:rPr>
          <w:rFonts w:eastAsia="Times New Roman"/>
          <w:sz w:val="24"/>
          <w:szCs w:val="24"/>
        </w:rPr>
        <w:t>Развитие гибкости, координации движений, силы, выносливости.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7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i/>
          <w:iCs/>
          <w:sz w:val="24"/>
          <w:szCs w:val="24"/>
        </w:rPr>
        <w:t xml:space="preserve">Лёгкая атлетика. </w:t>
      </w:r>
      <w:r w:rsidRPr="00FF4844">
        <w:rPr>
          <w:rFonts w:eastAsia="Times New Roman"/>
          <w:sz w:val="24"/>
          <w:szCs w:val="24"/>
        </w:rPr>
        <w:t>Развитие выносливости, силы, быстроты, координации движений.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pacing w:val="-44"/>
          <w:sz w:val="24"/>
          <w:szCs w:val="24"/>
        </w:rPr>
      </w:pPr>
      <w:r w:rsidRPr="00FF4844">
        <w:rPr>
          <w:rFonts w:eastAsia="Times New Roman"/>
          <w:b/>
          <w:bCs/>
          <w:i/>
          <w:iCs/>
          <w:sz w:val="24"/>
          <w:szCs w:val="24"/>
        </w:rPr>
        <w:t xml:space="preserve">Баскетбол. </w:t>
      </w:r>
      <w:r w:rsidRPr="00FF4844">
        <w:rPr>
          <w:rFonts w:eastAsia="Times New Roman"/>
          <w:sz w:val="24"/>
          <w:szCs w:val="24"/>
        </w:rPr>
        <w:t xml:space="preserve">Развитие быстроты, силы, выносливости, координации движений. </w:t>
      </w:r>
      <w:r w:rsidRPr="00FF4844">
        <w:rPr>
          <w:rFonts w:eastAsia="Times New Roman"/>
          <w:spacing w:val="-44"/>
          <w:sz w:val="24"/>
          <w:szCs w:val="24"/>
        </w:rPr>
        <w:t xml:space="preserve">  </w:t>
      </w:r>
    </w:p>
    <w:p w:rsidR="00337B16" w:rsidRPr="00FF4844" w:rsidRDefault="00337B16" w:rsidP="00337B16">
      <w:pPr>
        <w:widowControl w:val="0"/>
        <w:shd w:val="clear" w:color="auto" w:fill="FFFFFF"/>
        <w:autoSpaceDE w:val="0"/>
        <w:autoSpaceDN w:val="0"/>
        <w:adjustRightInd w:val="0"/>
        <w:rPr>
          <w:rFonts w:eastAsia="Times New Roman"/>
          <w:sz w:val="24"/>
          <w:szCs w:val="24"/>
        </w:rPr>
      </w:pPr>
      <w:r w:rsidRPr="00FF4844">
        <w:rPr>
          <w:rFonts w:eastAsia="Times New Roman"/>
          <w:spacing w:val="-44"/>
          <w:sz w:val="24"/>
          <w:szCs w:val="24"/>
        </w:rPr>
        <w:t xml:space="preserve">   </w:t>
      </w:r>
      <w:r w:rsidRPr="00FF4844">
        <w:rPr>
          <w:rFonts w:eastAsia="Times New Roman"/>
          <w:b/>
          <w:bCs/>
          <w:i/>
          <w:iCs/>
          <w:sz w:val="24"/>
          <w:szCs w:val="24"/>
        </w:rPr>
        <w:t xml:space="preserve">Футбол. </w:t>
      </w:r>
      <w:r w:rsidRPr="00FF4844">
        <w:rPr>
          <w:rFonts w:eastAsia="Times New Roman"/>
          <w:sz w:val="24"/>
          <w:szCs w:val="24"/>
        </w:rPr>
        <w:t>Развитие быстроты, силы, выносливости.</w:t>
      </w:r>
    </w:p>
    <w:p w:rsidR="00337B16" w:rsidRDefault="00337B16" w:rsidP="00337B16"/>
    <w:p w:rsidR="00337B16" w:rsidRPr="000456FB" w:rsidRDefault="00337B16" w:rsidP="00337B16">
      <w:pPr>
        <w:widowControl w:val="0"/>
        <w:autoSpaceDE w:val="0"/>
        <w:autoSpaceDN w:val="0"/>
        <w:adjustRightInd w:val="0"/>
        <w:jc w:val="center"/>
        <w:rPr>
          <w:rFonts w:eastAsia="Times New Roman"/>
          <w:b/>
          <w:sz w:val="24"/>
          <w:szCs w:val="24"/>
        </w:rPr>
      </w:pPr>
      <w:r w:rsidRPr="000456FB">
        <w:rPr>
          <w:rFonts w:eastAsia="Times New Roman"/>
          <w:b/>
          <w:sz w:val="24"/>
          <w:szCs w:val="24"/>
        </w:rPr>
        <w:t>6. ТЕМАТИЧЕСКОЕ ПЛАНИРОВАНИЕ С ОПРЕДЕЛЕНИЕ ОСНОВНЫХ ВИДОВ УЧЕБНОЙ ДЕЯТЕЛЬНОСТИ</w:t>
      </w:r>
    </w:p>
    <w:p w:rsidR="00337B16" w:rsidRPr="000456FB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-21"/>
        <w:jc w:val="center"/>
        <w:rPr>
          <w:rFonts w:eastAsia="Times New Roman"/>
          <w:b/>
          <w:bCs/>
          <w:sz w:val="24"/>
          <w:szCs w:val="24"/>
        </w:rPr>
      </w:pPr>
      <w:r w:rsidRPr="000456FB">
        <w:rPr>
          <w:rFonts w:eastAsia="Times New Roman"/>
          <w:b/>
          <w:bCs/>
          <w:sz w:val="24"/>
          <w:szCs w:val="24"/>
        </w:rPr>
        <w:t>5—7 классы 3 ч в неделю,  всего 306 ч</w:t>
      </w:r>
    </w:p>
    <w:p w:rsidR="00337B16" w:rsidRPr="0099000C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-21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75"/>
        <w:gridCol w:w="3479"/>
        <w:gridCol w:w="4820"/>
      </w:tblGrid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Содержание курса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792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4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Характеристика видов деятельности учащихся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Раздел 1. Основы знаний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История  физической  культуры. </w:t>
            </w:r>
            <w:r w:rsidRPr="0099000C">
              <w:rPr>
                <w:rFonts w:eastAsia="Times New Roman"/>
                <w:b/>
                <w:sz w:val="24"/>
                <w:szCs w:val="24"/>
              </w:rPr>
              <w:t>Олимпийские игры древ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ности.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Возрождение Олимпийских игр и </w:t>
            </w:r>
            <w:proofErr w:type="spellStart"/>
            <w:r w:rsidRPr="0099000C">
              <w:rPr>
                <w:rFonts w:eastAsia="Times New Roman"/>
                <w:b/>
                <w:sz w:val="24"/>
                <w:szCs w:val="24"/>
              </w:rPr>
              <w:t>олимпийски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го</w:t>
            </w:r>
            <w:proofErr w:type="spellEnd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движения. История зарождения олимпийского  движения  в  России.   Олимпийское  движение в России (СССР). Выдающиеся  достижения отечественных спортсменов на Олимпийских играх. Характеристика видов спорта,  входящих в программу Олимпийских игр. Физическая  культура  в современном обществе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>Страницы истории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Зарождение Олимпийских игр древности.  Исторические сведения о развитии древних Олимпийских игр (ви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 xml:space="preserve">ды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состязаний,  правила их проведения,  известные участники и победители). Роль Пьера де Кубертена в становлении   и   развитии   Олимпийских   игр современности. Цель и задачи современного олимпийского движения. Физические упражнения и игры в Киевской   Руси,   Московском   государстве,  на Урале и в Сибири.  Первые спортивные клубы в дореволюционной России. .Наши соотечественники — олимпийские чемпионы. Физкультура и спорт в  Российской Федерации на современном этапе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Раскрывают историю возникновения и формирования    физической    культуры.    Характеризуют Олимпийские игры древности как явление культуры, раскрывают содержание и правила сорев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нований.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  цель   возрождения   Олимпийских игр,  объясняют смысл символики и ритуалов, роль Пьера де Кубертена в становлении олимпийского движения.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Сравнивают физические упражнения, которые были популярны у русского народа в древности и в Средние века, с современными упражнения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 xml:space="preserve">ми.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Объясняют, чем знаменателен советский период развития олимпийского движения в России.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Анализируют положения  Федерального закона «О физической культуре и спорте»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Физическая культура человека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Познай себя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Росто-весовые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показатели.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Регулярно контролируя длину своего тела, определяют темпы своего роста.</w:t>
            </w:r>
          </w:p>
        </w:tc>
      </w:tr>
      <w:tr w:rsidR="00337B16" w:rsidRPr="0099000C" w:rsidTr="00337B16">
        <w:trPr>
          <w:trHeight w:val="416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Индивидуальные  комплексы адаптивной (лечебной) и корригирующей физической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культуры.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Правильная и неправильная осанка. Упражнения для сохранения и поддержания правильной осанки с предметом на голове. Упражнения для укрепления мышц стопы.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Регулярно  измеряют  массу своего тела  с  помощью напольных весов.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Укрепляют мышцы спины и плечевой пояс с помощью специальных упражнений.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Проведение  самостоятельных занятий  по  коррекции осанки и телосложения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Зрение. Гимнастика для глаз.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Психологические особенности возрастного развития.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Физическое самовоспитание.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Влияние физических упражнений на основные системы организма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Соблюдают элементарные правила, снижающие риск появления болезни глаз.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значение нервной системы в управлении движениями  и  в регуляции основными системами организма.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личный план физического самовоспитания.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упражнения для тренировки различных групп мышц.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Осмысливают, как занятия физическими упражнениями оказывают благотворное влияние на работу и развитие всех систем организма, на его рост и развитие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Режим дня и его основное содержание.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Здоровье  и здоровый  образ жизни.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Слагаемые здорового образа жизни. Режим дня. Утренняя гимнастика.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Раскрывают понятие  здорового образа жизни, выделяют его основные компоненты и определяют их взаимосвязь со здоровьем человека.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Выполняют  комплексы  упражнений 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утренней гимнастики.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Всестороннее  и  гармоничное физическое развитие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Основные правила для проведения самостоятельных занятий. Адаптивная физическая культура. Подбор  спортивного  инвентаря для занятий физическими упражнениями в домашних условиях. Личная гигиена. Банные процедуры. Рациональное питание. Режим труда и отдыха. Вредные привычки. Допинг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Оборудуют с помощью родителей место для самостоятельных занятий физкультурой в домашних условиях и приобретают спортивный инвентарь.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Разучивают и выполняют комплексы упражнений для самостоятельных занятий в домашних условиях.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Соблюдают основные гигиенические правила.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Выбирают  режим   правильного  питания  в  зависимости от характера мышечной деятельности.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основные правила организации распорядка дня.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Объясняют роль и значение  занятий физической культурой в профилактике вредных привы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чек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Оценка эффективности занятий  физической  культурой.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Самоконтроль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Субъективные и объективные показатели самочувствия.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тесты на приседания и пробу с задержкой дыхания.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Измеряют пульс до, во время и после занятий физическими упражнениями.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Самонаблюдение   и   самоконтроль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Измерение резервов организма и состояния здоровья с помощью функциональных проб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Заполняют дневник самоконтроля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rPr>
          <w:trHeight w:val="1977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Первая  помощь  и  самопомощь во время занятий физической культурой и спортом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Первая помощь при травмах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Соблюдение правил безопасности, страховки </w:t>
            </w:r>
            <w:r w:rsidRPr="0099000C">
              <w:rPr>
                <w:rFonts w:eastAsia="Times New Roman"/>
                <w:bCs/>
                <w:sz w:val="24"/>
                <w:szCs w:val="24"/>
              </w:rPr>
              <w:t xml:space="preserve">и </w:t>
            </w:r>
            <w:r w:rsidRPr="0099000C">
              <w:rPr>
                <w:rFonts w:eastAsia="Times New Roman"/>
                <w:sz w:val="24"/>
                <w:szCs w:val="24"/>
              </w:rPr>
              <w:t xml:space="preserve">разминки. Причины   возникновения травм и повреждений при занятиях физической культурой и спортом. Характеристика   типовых   травм,   простейшие приёмы и правила оказания самопомощи   и </w:t>
            </w:r>
            <w:r>
              <w:rPr>
                <w:rFonts w:eastAsia="Times New Roman"/>
                <w:sz w:val="24"/>
                <w:szCs w:val="24"/>
              </w:rPr>
              <w:t xml:space="preserve">  первой   помощи   при травмах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 парах с одноклассниками тренируются в наложении повязок и жгутов, переноске пострадавших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Раздел 2. Двигательные умения и навыки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3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Лёгкая атлетика</w:t>
            </w:r>
          </w:p>
        </w:tc>
      </w:tr>
      <w:tr w:rsidR="00337B16" w:rsidRPr="0099000C" w:rsidTr="00337B16"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Беговые упражнения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Овладение техникой спринтерского бега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История лёгкой атлетики.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Высокий старт от 10 до 15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с ускорением от 30 до 40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Скоростной бег до 40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на результат 60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Высокий старт от 15 до 30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с ускорением от 30 до 50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Скоростной бег до 50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Бег на результат 60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Высокий старт от 30 до 40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с ускорением от 40 до 60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Скоростной бег до 60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на результат 60 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Изучают историю лёгкой атлетики и запоминают имена выдающихся отечественных спортсменов.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выполнения беговых упражнений, осваивают её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Демонстрируют вариативное выполнение беговых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Применяют беговые упражнения для развития соответствующих физических качеств, выбирают индивидуальный режим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физической  нагрузки, контролируют её по частоте сердечных сокращений.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беговых упражнений, соблюдают правила безопасности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Овладение   техникой   длительного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бега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в равномерном темпе от  10. до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12 мин.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на 1000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в равномерном темпе до 15 мин.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 в равномерном темпе: мальчики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до 20 мин, девочки до 15 мин.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9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Бег на 1500 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выполнения беговых упражнений, осваивают её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Применяют беговые упражнения для развития соответствующих физических качеств, выбирают индивидуальный режим физической  нагрузки, контролируют её по частоте сердечных сокращений.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совместного  освоения  беговых упражнений,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Прыжковые упражнения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Овладение техникой прыжка в дли-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ну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Прыжки в длину с 7—9 шагов раз-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Прыжки в длину с 7—9 шагов раз-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Прыжки в длину с 9—11  шагов раз-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выполнения прыжковых упражнений, осваивают её самостоятельно, выявляют и устраняют характерные ошибки в процессе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прыжковые упражнения для развития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 сверстниками  в  процессе совместного освоения прыжковых упражнений, соблюдают правила безопасности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Овладение техникой прыжка в вы-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соту</w:t>
            </w:r>
            <w:proofErr w:type="spellEnd"/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Прыжки в высоту с 3—5 шагов раз-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Прыжки в высоту с 3—5 шагов раз-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бега.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Процесс совершенствования прыжков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 высоту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выполнения прыжковых упражнений, осваивают её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прыжковые упражнения для развития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прыжковых упражнений, соблюдают правила безопасности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Метание малого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мяча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 xml:space="preserve">Овладение техникой метания </w:t>
            </w: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lastRenderedPageBreak/>
              <w:t>малого мяча в цель и на дальность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Метание теннисного мяча с места на дальность отскока от стены, на заданное расстояние, на дальность, в коридор  5—6   м,   в  горизонтальную  и вертикальную цель (1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х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1 м) с расстояния 6—8 м, с 4—5 бросковых шагов на дальность и заданное расстояние. Бросок набивного мяча (2 кг) двумя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руками из-за головы, от груди, снизу вперёд-вверх,    из  положения стоя грудью и боком в направлении броска с места; то же с шага; снизу вверх на заданную   и   максимальную   высоту. Ловля набивного мяча (2 кг) двумя руками  после   броска партнёра, после броска вверх: с хлопками  ладонями, после поворота на 90°, после приседания.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Метание теннисного мяча с места на дальность отскока от стены, на заданное расстояние, на дальность, в коридор 5—6 м, в горизонтальную и вертикальную цель (1X1  м) с расстояния 8—10 м, с 4—5 бросковых шагов на дальность и заданное расстояние.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Метание теннисного мяча на дальность отскока от стены с места, с шага, с двух шагов, с трёх шагов; в горизонтальную  и  вертикальную  цель (1x1 м) с расстояния </w:t>
            </w:r>
            <w:r w:rsidRPr="0099000C">
              <w:rPr>
                <w:rFonts w:eastAsia="Times New Roman"/>
                <w:bCs/>
                <w:sz w:val="24"/>
                <w:szCs w:val="24"/>
              </w:rPr>
              <w:t xml:space="preserve">10—12 </w:t>
            </w:r>
            <w:r w:rsidRPr="0099000C">
              <w:rPr>
                <w:rFonts w:eastAsia="Times New Roman"/>
                <w:sz w:val="24"/>
                <w:szCs w:val="24"/>
              </w:rPr>
              <w:t>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Метание мяча весом 150 г с места на дальность и с 4—5 бросковых шагов с разбега в коридор  10 м на дальность и заданное расстояние.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Бросок набивного мяча (2 кг) двумя руками из  различных  и. п., стоя грудью и боком в направлении метания с места, с шага, с двух шагов, с трёх шагов вперёд-вверх; снизу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вверх на заданную и максимальную высоту.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Ловля набивного мяча (2 кг) двумя руками после броска партнёра, после броска вверх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Описывают  технику  выполнения  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метательных упражнений, осваивают её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Демонстрируют вариативное выполнение метательных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метательные упражнения для развития соответствующих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метательных упражнений,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Развитие выносливости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Кросс до 15 мин, бег с препятствиями и на местности, минутный бег, эстафеты, круговая тренировка.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разученные упражнения для развития выносливости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Развитие </w:t>
            </w:r>
            <w:proofErr w:type="spellStart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скоростно</w:t>
            </w:r>
            <w:proofErr w:type="spellEnd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силовых способностей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Всевозможные прыжки и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многоскоки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, метания в цель и на дальность разных снарядов из разных исходных положений, толчки и броски набивных мячей весом до 3 кг с учётом возрастных и половых особенностей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разученные упражнения для развития скоростно-силовых способностей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скоростных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Эстафеты, старты из различных исходных положений,  бег с ускорением, с максимальной скоростью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разученные упражнения для развития скоростных способностей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Знания о физической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культуре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Влияние легкоатлетических упражнений на укрепление здоровья и основные системы организма; название разучиваемых   упражнений   и   основы правильной техники их выполнения; правила соревнований в беге, прыжках и метаниях; разминка для выполнения легкоатлетических упражнений; представления о темпе, скорости и  объёме легкоатлетических упражнений, направленных на развитие   выносливости,   быстроты,   силы, координационных способностей. Правила техники безопасности при занятиях лёгкой атлетикой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значение легкоатлетических упражнений для укрепления здоровья и основных систем организма и для развития физических способностей.   Соблюдают  технику 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Осваивают упражнения для организации самостоятельных тренировок.  Раскрывают понятие техники выполнения легкоатлетических упражнений и правила соревнований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Проведение  самостоятельных занятий прикладной физической подготовкой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Упражнения и простейшие программы развития выносливости, скоростно-силовых,  скоростных и координационных способностей на основе освоенных легкоатлетических упражнений. Правила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самоконтроля и гигиены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2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Раскрывают значение легкоатлетических упражнений для укрепления здоровья и основных систем организма и для развития физических способностей.  Соблюдают технику безопасности. Осваивают упражнения для организации самостоятельных тренировок.  Раскрывают понятие техники выполнения легкоатлетических упражнений и правила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соревнований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Овладение    организаторскими умениями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</w:t>
            </w:r>
            <w:r w:rsidRPr="0099000C">
              <w:rPr>
                <w:rFonts w:eastAsia="Times New Roman"/>
                <w:sz w:val="24"/>
                <w:szCs w:val="24"/>
              </w:rPr>
              <w:t xml:space="preserve">7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Измерение результатов;  подача команд;   демонстрация   упражнений; помощь в оценке результатов и проведении соревнований, в подготовке места проведения занятий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разученные упражнения в самостоятельных занятиях при решении задач физической и технической подготовки. Осуществляют самоконтроль за физической нагрузкой во время этих занятий.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контрольные упражнения и контрольные тесты по лёгкой атлетике. Составляют совместно с учителем простейшие комбинации упражнений, направленные на развитие соответствующих физических способностей. Измеряют результаты, помогают их оценивать и проводить соревнования. Оказывают помощь в подготовке мест проведения занятий. Соблюдают правила соревнований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Гимнастика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  характеристика вида спорта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История гимнастики.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Основная   гимнастика.  Спортивная гимнастика.  Художественная гимнастика. Аэробика. Спортивная акробатика.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Изучают   историю   гимнастики   и   запоминают имена выдающихся отечественных спортсменов.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Различают  предназначение  каждого  из  видов гимнастики.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Требования к технике безопасности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Правила техники  безопасности и страховки во время занятий физическими  упражнениями. Техника  выполнения физических упражнений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Овладевают правилами техники безопасности и страховки во время занятий физическими упражнениями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Организующие команды и приёмы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Освоение строевых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5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Перестроение из колонны по одному в колонну по четыре дроблением и сведением; из колонны по два и по четыре в колонну по одному разведением и слиянием, по восемь в движении.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Строевой шаг, размыкание и смыкание на месте.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7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Выполнение   команд   «Пол-оборота направо!»,    «Пол-оборота    налево!», «Полшага!», «Полный шаг!»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Различают строевые команды, чётко выполняют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строевые приёмы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Упражнения   </w:t>
            </w:r>
            <w:proofErr w:type="spellStart"/>
            <w:r w:rsidRPr="0099000C">
              <w:rPr>
                <w:rFonts w:eastAsia="Times New Roman"/>
                <w:b/>
                <w:sz w:val="24"/>
                <w:szCs w:val="24"/>
              </w:rPr>
              <w:t>общеразвивающей</w:t>
            </w:r>
            <w:proofErr w:type="spellEnd"/>
            <w:r w:rsidRPr="0099000C">
              <w:rPr>
                <w:rFonts w:eastAsia="Times New Roman"/>
                <w:b/>
                <w:sz w:val="24"/>
                <w:szCs w:val="24"/>
              </w:rPr>
              <w:t xml:space="preserve"> 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направленности  (без предметов)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Освоение  </w:t>
            </w:r>
            <w:proofErr w:type="spellStart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 упражнений без предметов на месте и в движении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Сочетание различных положений рук, ног, туловища.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Сочетание движений руками с ходьбой на месте и в движении, с маховыми движениями ногой, с подскоками, с  приседаниями, с поворотами. Простые связки.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Общеразвивающие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упражнения в па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рах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Описывают технику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упражнений. Составляют комбинации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Упражнения  </w:t>
            </w:r>
            <w:proofErr w:type="spellStart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общеразвивающей</w:t>
            </w:r>
            <w:proofErr w:type="spellEnd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 направленности  (с предметами)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Освоение </w:t>
            </w:r>
            <w:proofErr w:type="spellStart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 упражнений с предметами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 с  набивным  и  большим мячом, гантелями (1—3 кг).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с обручами, булавами, большим мячом, палками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Описывают технику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упражнений с предметами.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комбинации 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Упражнения  и  комбинации на гимнастических брусьях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Освоение и совершенствование висов и упоров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висы согнувшись и прогнувшись; подтягивание в висе; поднимание прямых ног в висе.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смешанные висы; подтягивание из виса лёжа.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 махом  одной и толчком другой подъём переворотом в упор; махом назад соскок; сед ноги врозь, из седа на бедре соскок поворотом.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наскок прыжком в упор на нижнюю жердь; соскок с поворотом; размахивание изгибами; вис лёжа; вис присев.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7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подъём переворотом  в упор толчком  двумя; передвижение в висе; махом назад соскок.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махом одной и толчком другой  подъём  переворотом  в упор  на нижнюю жердь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данных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гимнастические комбинации из числа разученных упражнений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Опорные прыжки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Освоение опорных прыжков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Вскок в упор присев; соскок прогнувшись (козёл в ширину, высота 80— 100 см).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6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Прыжок ноги врозь (козёл в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ширину, высота 100—110 см).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7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прыжок согнув ноги (козёл в ширину, высота 100—115 см).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прыжок ноги врозь (козёл в ширину, высота 105—11О см)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Описывают технику данных упражнений и составляют гимнастические комбинации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Акробатические   упражнения и комбинации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Освоение акробатических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5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Кувырок вперёд и назад; стойка на лопатках.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Два кувырка вперёд слитно; «мост» из положения стоя с помощью.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 кувырок вперёд в стойку на лопатках; стойка на голове с согнутыми ногами.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Девочки: кувырок назад в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полушпагат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акробатических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акробатические комбинации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координационных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Общеразвивающие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  упражнения   без предметов и с предметами; то же с различными способами ходьбы, бега, прыжков,  вращений.  Упражнения  с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sz w:val="24"/>
                <w:szCs w:val="24"/>
              </w:rPr>
              <w:t>гимнастической скамейкой, на гимнастическом бревне, на гимнастической   стенке,   брусьях,   перекладине, гимнастическом козле и коне. Акробатические  упражнения.   Прыжки  с пружинного гимнастического мостика в глубину. Эстафеты и игры с использованием гимнастических упражнений и инвентаря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гимнастические и акробатические упражнения для развития названных координационных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силовых способностей и силовой выносливости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Лазанье по канату, шесту, гимнастической лестнице. Подтягивания, упражнения в висах и упорах, с гантелями, набивными мячами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данные упражнения для развития силовых способностей и силовой выносливости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 скоростно-силовых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5—7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Опорные прыжки, прыжки со скакалкой, броски набивного мяча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данные упражнения для развития скоростно-силовых способностей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гибкости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lastRenderedPageBreak/>
              <w:t>5—7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sz w:val="24"/>
                <w:szCs w:val="24"/>
              </w:rPr>
              <w:lastRenderedPageBreak/>
              <w:t>Общеразвивающие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упражнения с повышенной амплитудой для плечевых, локтевых, тазобедренных,  коленных суставов и позвоночника.  Упражнения с партнёром, акробатические, на гимнастической  стенке. Упражнения с предметами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Используют данные упражнения для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развития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гибкости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Знания о физической культуре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Значение гимнастических упражнений для сохранения правильной осанки, развития силовых  способностей   и гибкости; страховка и помощь во время занятий; обеспечение техники безопасности; упражнения для разогревания; основы выполнения гимнастических упражнений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значение  гимнастических упражнений для сохранения правильной осанки, развития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Оказывают страховку и помощь во время занятий, соблюдают технику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упражнения для организации самостоятельных тренировок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Проведение  самостоятельных занятий   прикладной физической подготовкой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и простейшие программы по развитию силовых, координационных способностей и гибкости с предметами и без предметов, акробатические,  с  использованием  гимнастических снарядов.   Правила  самоконтроля.    Способы    регулирования физической нагрузки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разученные упражнения в самостоятельных занятиях при решении задач физической и технической подготовки. Осуществляют самоконтроль за физической нагрузкой во время этих занятий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организаторскими умениями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Помощь  и  страховка; демонстрация упражнений;  выполнения обязанностей командира отделения; установка и уборка  снарядов; составление   с  помощью учителя простейших комбинаций упражнений. Правила соревнований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Составляют совместно с учителем простейшие комбинации упражнений, направленные на развитие соответствующих физических способностей. Выполняют обязанности командира отделения. Оказывают помощь в установке и уборке снарядов. Соблюдают правила соревнований 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Баскетбол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 характеристика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вида спорта Требования  к технике  безопасности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История баскетбола. Основные правила игры в баскетбол. Основные приёмы игры.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Правила техники безопасности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Изучают историю баскетбола и запоминают имена выдающихся отечественных спортсменов —олимпийских чемпионов.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Овладевают основными приёмами игры в баскетбол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передвижений,   остановок,   поворотов и стоек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Стойки игрока. Перемещения в стойке приставными шагами боком, лицом и спиной вперёд. Остановка двумя шагами и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прыжком.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Повороты без мяча </w:t>
            </w:r>
            <w:r w:rsidRPr="0099000C">
              <w:rPr>
                <w:rFonts w:eastAsia="Times New Roman"/>
                <w:bCs/>
                <w:sz w:val="24"/>
                <w:szCs w:val="24"/>
              </w:rPr>
              <w:t>и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sz w:val="24"/>
                <w:szCs w:val="24"/>
              </w:rPr>
              <w:t>с мячом. Комбинации из освоенных элементов техники   передвижений   (перемещения в стойке, остановка, поворот, ускорение).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Взаимодействуют со сверстниками в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процессе совместного освоения техники игровых приёмов и действий, соблюдают правила безопасности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Освоение ловли и передач мяча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Ловля и передача мяча двумя руками от груди и одной рукой от плеча на месте и в движении без сопротивления   защитника (в   парах,   тройках,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квадрате, круге).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Дальнейшее обучение технике движений. Ловля и передача мяча двумя руками от груди и одной рукой от плеча на месте и в движении с пассивным сопротивлением защитника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техники  ведения мяча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Ведение  мяча в  низкой,  средней  и высокой стойке на месте, в движении по прямой,  с изменением  направления движения и скорости; ведение без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сопротивления защитника ведущей и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неведущей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рукой.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движений. Ведение мяча в низкой, средней и высокой стойке на месте, в движении по прямой,   с  изменением  направления движения и скорости; ведение с пассивным сопротивлением защитника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 в процессе совместного освоения техники игровых приёмов и действий, соблюдают правила безопасности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 техникой  бросков мяча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Броски одной и двумя руками с места  и   в  движении   (после   ведения, после ловли) без сопротивления защитника.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Максимальное расстояние до корзины — 3,60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Броски одной и двумя руками с места  и  в  движении   (после  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ведения, после ловли, в прыжке) с пассивным противодействием.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Максимальное расстояние до корзины — 4,80 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Описывают технику изучаемых игровых приёмов и действий, осваивают их самостоятельно, выявляя </w:t>
            </w:r>
            <w:r w:rsidRPr="0099000C">
              <w:rPr>
                <w:rFonts w:eastAsia="Times New Roman"/>
                <w:bCs/>
                <w:sz w:val="24"/>
                <w:szCs w:val="24"/>
              </w:rPr>
              <w:t>и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sz w:val="24"/>
                <w:szCs w:val="24"/>
              </w:rPr>
              <w:t>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Освоение индивидуальной техники защиты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Вырывание и выбивание мяча.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Перехват мяча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и действий, осваивают их самостоятельно, выявляя и устраняя типичные ошибки.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rPr>
          <w:trHeight w:val="1126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E44410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Закрепление  техники  владения   мячом   и   развитие координационных  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Комбинация из освоенных элементов: ловля, передача, ведение, бросок.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7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Моделируют  технику  освоенных  игровых действий и приёмов, варьируют её в зависимости от ситуаций и условий, возникающих </w:t>
            </w:r>
            <w:r>
              <w:rPr>
                <w:rFonts w:eastAsia="Times New Roman"/>
                <w:sz w:val="24"/>
                <w:szCs w:val="24"/>
              </w:rPr>
              <w:t>в процессе игровой деятельности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Закрепление техники перемещений,  владения мячом и  развитие  координационных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Комбинация из освоенных элементов техники перемещений и владения мячом.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 технику  освоенных  игровых действий и приёмов,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тактики игры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5—6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Тактика свободного нападения. Позиционное нападение (5:0) без изменения позиций игроков. Нападение быстрым прорывом (1:0). Взаимодействие двух игроков «Отдай мяч и выйди».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движений Позиционное нападение (5:0) с изменением позиций. Нападение быстрым прорывом (2:1)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тактики игровых действий, соблюдают правила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тактику   освоенных игровых действий,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игрой и комплексное  развитие  психомоторных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5—6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Игра по упрощённым правилам ми-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ни-баскетбола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Игры и игровые задания 2:1, 3:1, 3:2, 3:3.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Игра по правилам мини-баскетбола.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Организуют совместные занятия баскетболом со сверстниками, осуществляют судейство игры.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правила игры, уважительно относятся к сопернику и управляют своими эмоциями.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правила подбора одежды для занятий на открытом воздухе, используют игру в баскетбол как средство активного отдыха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Волейбол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Краткая характеристика вида спорта. Требования к технике безопасности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История волейбола. Основные правила игры в волейбол.  Основные приёмы игры в волейбол.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Правила техники безопасности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Изучают историю волейбола и запоминают имена выдающихся отечественных волейболистов —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олимпийских чемпионов.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Овладевают основными приёмами игры в волейбол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передвижений,  остановок,  поворотов и стоек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Стойки игрока. Перемещения в стойке приставными шагами боком, лицом и спиной вперёд. Ходьба, бег и выполнение заданий  (сесть на  пол, встать, подпрыгнуть и др.). Комбинации из освоенных элементов техники передвижений (перемещения в стойке, остановки, ускорения)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техники приёма и передач мяча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Передача мяча сверху двумя руками на месте и после перемещения вперёд. Передачи мяча над собой. То же через сетку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Овладение игрой и комплексное  развитие психомоторных способностей 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Игра по упрощённым правилам мини-волейбола.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Игры и игровые задания с ограниченным  числом  игроков  (2:2,  3:2, 3:3) и на укороченных площадках.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Процесс совершенствования психомоторных способностей. Дальнейшее обучение технике движений и продолжение развития психомоторных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Организуют совместные занятия волейболом со сверстниками, осуществляют судейство игры.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правила игры, учатся уважительно относиться к сопернику и управлять своими эмоциями.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правила подбора одежды для занятий на открытом воздухе, используют игру в волейбол как средство активного отдыха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 координационных способностей (ориентирование в пространстве, быстрота реакций и перестроение       двигательных действий, дифференцирование силовых, пространственных и временных па-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раметров</w:t>
            </w:r>
            <w:proofErr w:type="spellEnd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движений,   способностей к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согласованию движений и ритму)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по овладению и совершенствованию в технике перемещений и владения мячом типа бег 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изменением направления, скорости, челночный бег с ведением и без ведения мяча и др.; метания в цель различными   мячами,   жонглирование, упражнения на быстроту и точность реакций, прыжки в заданном ритме; всевозможные упражнения 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мячом, выполняемые также в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сочетании с бегом, прыжками, акробатическими упражнениями и др.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Игровые упражнения типа 2:1,  3:1, 2:2, 3:2, 3:3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Используют игровые упражнения для развития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4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названных координационных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Развитие выносливости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5—7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Эстафеты, круговая тренировка,  подвижные игры с мячом, двусторонние игры длительностью от 20 с до 12 мин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 степень  утомления   организма   во время игровой деятельности,  используют игровые действия для развития выносливости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скоростных     и скоростно-силовых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Бег  с  ускорением,   изменением  направления, темпа, ритма, из различных  исходных  положений.   Ведение мяча  в высокой,  средней и низкой стойке с максимальной частотой в течение 7—10 с. Подвижные игры, эстафеты с мячом </w:t>
            </w:r>
            <w:r w:rsidRPr="0099000C">
              <w:rPr>
                <w:rFonts w:eastAsia="Times New Roman"/>
                <w:bCs/>
                <w:sz w:val="24"/>
                <w:szCs w:val="24"/>
              </w:rPr>
              <w:t>и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sz w:val="24"/>
                <w:szCs w:val="24"/>
              </w:rPr>
              <w:t>без мяча.  Игровые упражнения с набивным мячом, в сочетании с  прыжками,  метаниями  и бросками мячей разного веса в цель и на дальность. Приём мяча снизу двумя руками на месте и после перемещения вперёд. То же через сетку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 степень  утомления организма  во время игровой деятельности,  используют игровые действия для развития скоростных и скоростно-силовых способностей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техники  нижней прямой подачи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Нижняя прямая подача мяча с расстояния 3—6 м от сетки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6—</w:t>
            </w:r>
            <w:r w:rsidRPr="0099000C">
              <w:rPr>
                <w:rFonts w:eastAsia="Times New Roman"/>
                <w:sz w:val="24"/>
                <w:szCs w:val="24"/>
              </w:rPr>
              <w:t xml:space="preserve">7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То же через сетку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 игровых приёмов и действий, соблюдают правила безопас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техники  прямого нападающего удара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Прямой  нападающий  удар после подбрасывания мяча партнёром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Закрепление техники владения мячом и  развитие координационных  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Комбинации из освоенных элементов: приём, передача, удар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 технику   освоенных   игровых действий и приёмов,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Закрепление техники перемещений,  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 xml:space="preserve">владения  мячом и  развитие  координационных способностей 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lastRenderedPageBreak/>
              <w:t xml:space="preserve">5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Комбинации из освоенных элементов техники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перемещений и владения мячом.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закрепление техники и продолжение развития координационных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Моделируют  технику  освоенных  игровых действий и приёмов, варьируют её в зависимости от ситуаций и условий,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возникающих в процессе игровой деятельности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Освоение тактики игры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Тактика свободного нападения. Позиционное нападение без изменения позиций игроков (6:0).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Закрепление тактики свободного нападения.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Позиционное нападение с изменением позиций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тактики игровых действий, соблюдают правила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тактику   освоенных   игровых действий,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Знания о спортивной игре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5—7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классы                         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Терминология избранной спортивной игры; техника ловли, передачи, ведения мяча или броска; тактика нападений  (быстрый  прорыв,   расстановка игроков,  позиционное нападение)  и защиты (зонная и личная защита). Правила и организация избранной игры (цель и смысл игры, игровое поле, количество участников, поведение игроков в нападении и защите). Правила техники безопасности при занятиях спортивными играми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Овладевают терминологией, относящейся к избранной спортивной игре. Характеризуют технику и тактику выполнения соответствующих игровых   двигательных   действий. Руководствуются правилами   техники   безопасности. Объясняют правила и основы организации игры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Самостоятельные занятия прикладной  физической подготовкой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Calibri"/>
                <w:sz w:val="24"/>
                <w:szCs w:val="24"/>
              </w:rPr>
              <w:t>—</w:t>
            </w:r>
            <w:r w:rsidRPr="0099000C">
              <w:rPr>
                <w:rFonts w:eastAsia="Calibri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Упражнения  по совершенствованию координационных, скоростно-силовых, силовых способностей и выносливости. Игровые упражнения по совершенствованию  технических   приёмов   (ловля,   передача,   броски  или удары в цель, ведение, сочетание приёмов). Подвижные игры и игровые задания,  приближённые к содержанию разучиваемых спортивных игр. Правила самоконтроля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Используют разученные упражнения, подвижные игры и игровые задания в самостоятельных занятиях при решении задач физической, технической, тактической и спортивной подготовки.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Осуществляют самоконтроль за физической нагрузкой во время этих занятий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Овладение организаторскими умениями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5</w:t>
            </w:r>
            <w:r w:rsidRPr="0099000C">
              <w:rPr>
                <w:rFonts w:eastAsia="Calibri"/>
                <w:sz w:val="24"/>
                <w:szCs w:val="24"/>
              </w:rPr>
              <w:t>—</w:t>
            </w:r>
            <w:r w:rsidRPr="0099000C">
              <w:rPr>
                <w:rFonts w:eastAsia="Calibri"/>
                <w:b/>
                <w:bCs/>
                <w:sz w:val="24"/>
                <w:szCs w:val="24"/>
              </w:rPr>
              <w:t>7 классы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 xml:space="preserve">Организация и проведение подвижных игр и игровых заданий, приближённых к </w:t>
            </w:r>
            <w:r w:rsidRPr="0099000C">
              <w:rPr>
                <w:rFonts w:eastAsia="Calibri"/>
                <w:sz w:val="24"/>
                <w:szCs w:val="24"/>
              </w:rPr>
              <w:lastRenderedPageBreak/>
              <w:t>содержанию разучиваемой игры, помощь в судействе, комплектование команды,  подготовка  места проведения игры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lastRenderedPageBreak/>
              <w:t xml:space="preserve">Организуют со сверстниками совместные занятия по подвижным играм и игровым упражнениям, приближённым к содержанию разучиваемой игры, </w:t>
            </w:r>
            <w:r w:rsidRPr="0099000C">
              <w:rPr>
                <w:rFonts w:eastAsia="Calibri"/>
                <w:sz w:val="24"/>
                <w:szCs w:val="24"/>
              </w:rPr>
              <w:lastRenderedPageBreak/>
              <w:t>осуществляют помощь в судействе, комплектовании команды,  подготовке мест проведения игры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lastRenderedPageBreak/>
              <w:t>Русская лапта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 характеристика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вида спорта Требования  к технике  безопасности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Calibri"/>
                <w:bCs/>
                <w:sz w:val="24"/>
                <w:szCs w:val="24"/>
              </w:rPr>
              <w:t>История Русской лапты. Основные правила игры. Правила техники безопасности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Изучают историю русской лапты. Овладевают основными приемами игры. Соблюдают правила, чтобы избежать травм при занятиях Русской лаптой.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передвижений,   остановок,   поворотов и стоек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color w:val="000000"/>
                <w:sz w:val="24"/>
                <w:szCs w:val="24"/>
              </w:rPr>
              <w:t>5-6 класс</w:t>
            </w:r>
            <w:r w:rsidRPr="0099000C"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:rsidR="00337B16" w:rsidRPr="0099000C" w:rsidRDefault="00337B16" w:rsidP="008F5AC1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9000C">
              <w:rPr>
                <w:rFonts w:eastAsia="Times New Roman"/>
                <w:color w:val="000000"/>
                <w:sz w:val="24"/>
                <w:szCs w:val="24"/>
              </w:rPr>
              <w:t>Стартовая стойка, положение ног, туловища, рук игроков, располагающихся в поле. Стартовая стойка игрока, подающего мяч, положение ног, туловища, рук. Перемещение боком, спиной, лицом: шаги, скачок, прыжок, бег, остановка. </w:t>
            </w:r>
            <w:r w:rsidRPr="0099000C">
              <w:rPr>
                <w:rFonts w:eastAsia="Times New Roman"/>
                <w:color w:val="000000"/>
                <w:sz w:val="24"/>
                <w:szCs w:val="24"/>
              </w:rPr>
              <w:br/>
              <w:t>Сочетание способов перемещения.</w:t>
            </w:r>
          </w:p>
          <w:p w:rsidR="00337B16" w:rsidRPr="0099000C" w:rsidRDefault="00337B16" w:rsidP="008F5AC1">
            <w:pPr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7 класс </w:t>
            </w:r>
          </w:p>
          <w:p w:rsidR="00337B16" w:rsidRPr="0099000C" w:rsidRDefault="00337B16" w:rsidP="008F5AC1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9000C">
              <w:rPr>
                <w:rFonts w:eastAsia="Times New Roman"/>
                <w:color w:val="000000"/>
                <w:sz w:val="24"/>
                <w:szCs w:val="24"/>
              </w:rPr>
              <w:t>Дальнейшее обучение технике движений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ловли и передач мяча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5-6 класс</w:t>
            </w: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Ловля мяча двумя руками</w:t>
            </w:r>
            <w:r w:rsidRPr="0099000C">
              <w:rPr>
                <w:rFonts w:eastAsia="Calibri"/>
                <w:sz w:val="24"/>
                <w:szCs w:val="24"/>
              </w:rPr>
              <w:t>:</w:t>
            </w:r>
            <w:r w:rsidRPr="0099000C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 xml:space="preserve"> на </w:t>
            </w: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уровне груди, выше головы; мячи, летящие слева и </w:t>
            </w:r>
            <w:r w:rsidRPr="0099000C">
              <w:rPr>
                <w:rFonts w:eastAsia="Calibri"/>
                <w:sz w:val="24"/>
                <w:szCs w:val="24"/>
              </w:rPr>
              <w:t>справа на разных уровнях, на расстоянии вытянутых рук.</w:t>
            </w:r>
            <w:r w:rsidRPr="0099000C">
              <w:rPr>
                <w:rFonts w:eastAsia="Calibri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Передача мяча с близкого расстояния, со </w:t>
            </w:r>
            <w:r w:rsidRPr="0099000C">
              <w:rPr>
                <w:rFonts w:eastAsia="Calibri"/>
                <w:sz w:val="24"/>
                <w:szCs w:val="24"/>
              </w:rPr>
              <w:t>среднего расстояния, с дальнего расстояния на точность.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7 класс</w:t>
            </w: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Ловля мяча из </w:t>
            </w:r>
            <w:r w:rsidRPr="0099000C">
              <w:rPr>
                <w:rFonts w:eastAsia="Calibri"/>
                <w:sz w:val="24"/>
                <w:szCs w:val="24"/>
              </w:rPr>
              <w:t>положения лёжа, стоя, боком, сидя на площадке. Ловля мяча летящего свечой. </w:t>
            </w:r>
            <w:r w:rsidRPr="0099000C">
              <w:rPr>
                <w:rFonts w:eastAsia="Times New Roman"/>
                <w:color w:val="000000"/>
                <w:sz w:val="24"/>
                <w:szCs w:val="24"/>
              </w:rPr>
              <w:t>Дальнейшее обучение технике движений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техники подачи мяча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5-6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 xml:space="preserve">Подача мяча. Подача мяча на различные высоты (от 50см до 3 м). 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7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color w:val="000000"/>
                <w:sz w:val="24"/>
                <w:szCs w:val="24"/>
                <w:shd w:val="clear" w:color="auto" w:fill="FFFFFF"/>
              </w:rPr>
              <w:t>Подача </w:t>
            </w:r>
            <w:r w:rsidRPr="0099000C">
              <w:rPr>
                <w:rFonts w:eastAsia="Calibri"/>
                <w:sz w:val="24"/>
                <w:szCs w:val="24"/>
              </w:rPr>
              <w:t xml:space="preserve">мяча за счёт ног за счёт маха руки (подкидывая мяч на различную высоту, стараться, чтобы мяч попадал в круг подачи). Подача мяча на </w:t>
            </w:r>
            <w:r w:rsidRPr="0099000C">
              <w:rPr>
                <w:rFonts w:eastAsia="Calibri"/>
                <w:sz w:val="24"/>
                <w:szCs w:val="24"/>
              </w:rPr>
              <w:lastRenderedPageBreak/>
              <w:t>точность приземления.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lastRenderedPageBreak/>
              <w:t>Освоение техники ударов битой по мячу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5-6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Calibri"/>
                <w:bCs/>
                <w:sz w:val="24"/>
                <w:szCs w:val="24"/>
              </w:rPr>
              <w:t>Удары сверху, сбоку.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Calibri"/>
                <w:bCs/>
                <w:sz w:val="24"/>
                <w:szCs w:val="24"/>
              </w:rPr>
              <w:t>Удар «свечой»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color w:val="000000"/>
                <w:sz w:val="24"/>
                <w:szCs w:val="24"/>
              </w:rPr>
              <w:t>Дальнейшее обучение технике движений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техники защиты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5-6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proofErr w:type="spellStart"/>
            <w:r w:rsidRPr="0099000C">
              <w:rPr>
                <w:rFonts w:eastAsia="Calibri"/>
                <w:bCs/>
                <w:sz w:val="24"/>
                <w:szCs w:val="24"/>
              </w:rPr>
              <w:t>Осаливание</w:t>
            </w:r>
            <w:proofErr w:type="spellEnd"/>
            <w:r w:rsidRPr="0099000C">
              <w:rPr>
                <w:rFonts w:eastAsia="Calibri"/>
                <w:bCs/>
                <w:sz w:val="24"/>
                <w:szCs w:val="24"/>
              </w:rPr>
              <w:t xml:space="preserve"> и </w:t>
            </w:r>
            <w:proofErr w:type="spellStart"/>
            <w:r w:rsidRPr="0099000C">
              <w:rPr>
                <w:rFonts w:eastAsia="Calibri"/>
                <w:bCs/>
                <w:sz w:val="24"/>
                <w:szCs w:val="24"/>
              </w:rPr>
              <w:t>переосаливание</w:t>
            </w:r>
            <w:proofErr w:type="spellEnd"/>
            <w:r w:rsidRPr="0099000C">
              <w:rPr>
                <w:rFonts w:eastAsia="Calibri"/>
                <w:bCs/>
                <w:sz w:val="24"/>
                <w:szCs w:val="24"/>
              </w:rPr>
              <w:t xml:space="preserve"> соперника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color w:val="000000"/>
                <w:sz w:val="24"/>
                <w:szCs w:val="24"/>
              </w:rPr>
              <w:t>Дальнейшее обучение технике движений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тактики игры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9000C">
              <w:rPr>
                <w:rFonts w:eastAsia="Calibri"/>
                <w:b/>
                <w:color w:val="000000"/>
                <w:sz w:val="24"/>
                <w:szCs w:val="24"/>
                <w:shd w:val="clear" w:color="auto" w:fill="FFFFFF"/>
              </w:rPr>
              <w:t>5-6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Calibri"/>
                <w:bCs/>
                <w:sz w:val="24"/>
                <w:szCs w:val="24"/>
              </w:rPr>
              <w:t>Тактика свободного нападение.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Calibri"/>
                <w:bCs/>
                <w:sz w:val="24"/>
                <w:szCs w:val="24"/>
              </w:rPr>
              <w:t>Позиционное нападение без изменения позиций.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color w:val="000000"/>
                <w:sz w:val="24"/>
                <w:szCs w:val="24"/>
              </w:rPr>
              <w:t>Дальнейшее обучение тактики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тактики игровых действий, соблюдают правила безопасности.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тактику   освоенных   игровых действий,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Овладение игрой и комплексное развитие психомоторных способностей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5-6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Calibri"/>
                <w:bCs/>
                <w:sz w:val="24"/>
                <w:szCs w:val="24"/>
              </w:rPr>
              <w:t>Игра по упрощенным правилам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7 класс</w:t>
            </w:r>
          </w:p>
          <w:p w:rsidR="00337B16" w:rsidRPr="0099000C" w:rsidRDefault="00337B16" w:rsidP="008F5AC1">
            <w:pPr>
              <w:shd w:val="clear" w:color="auto" w:fill="FFFFFF"/>
              <w:rPr>
                <w:rFonts w:eastAsia="Calibri"/>
                <w:bCs/>
                <w:sz w:val="24"/>
                <w:szCs w:val="24"/>
              </w:rPr>
            </w:pPr>
            <w:r w:rsidRPr="0099000C">
              <w:rPr>
                <w:rFonts w:eastAsia="Calibri"/>
                <w:bCs/>
                <w:sz w:val="24"/>
                <w:szCs w:val="24"/>
              </w:rPr>
              <w:t>Игра по правилам русской Лапты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Организуют со сверстниками совместные занятия по подвижным играм и игровым упражнениям, приближённым к содержанию разучиваемой игры, осуществляют помощь в судействе, комплектовании команды,  подготовке мест проведения игры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Calibri"/>
                <w:b/>
                <w:sz w:val="24"/>
                <w:szCs w:val="24"/>
              </w:rPr>
              <w:t>Лыжная подготовка (лыжные гонки)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Краткая   характеристика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вида спорта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Требования к технике безопасности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История лыжного спорта. Основные правила соревнований. Одежда, обувь и лыжный инвентарь.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Правила техники безопасности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 xml:space="preserve">Изучают историю лыжного спорта и запоминают имена выдающихся отечественных лыжников. 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Соблюдают правила, чтобы избежать травм при ходьбе на лыжах. Выполняют контрольные упражнения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техники лыжных ходов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5 класс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 xml:space="preserve">Попеременный </w:t>
            </w:r>
            <w:proofErr w:type="spellStart"/>
            <w:r w:rsidRPr="0099000C">
              <w:rPr>
                <w:rFonts w:eastAsia="Calibri"/>
                <w:sz w:val="24"/>
                <w:szCs w:val="24"/>
              </w:rPr>
              <w:t>двухшажный</w:t>
            </w:r>
            <w:proofErr w:type="spellEnd"/>
            <w:r w:rsidRPr="0099000C">
              <w:rPr>
                <w:rFonts w:eastAsia="Calibri"/>
                <w:sz w:val="24"/>
                <w:szCs w:val="24"/>
              </w:rPr>
              <w:t xml:space="preserve"> и одновременный </w:t>
            </w:r>
            <w:proofErr w:type="spellStart"/>
            <w:r w:rsidRPr="0099000C">
              <w:rPr>
                <w:rFonts w:eastAsia="Calibri"/>
                <w:sz w:val="24"/>
                <w:szCs w:val="24"/>
              </w:rPr>
              <w:t>бесшажный</w:t>
            </w:r>
            <w:proofErr w:type="spellEnd"/>
            <w:r w:rsidRPr="0099000C">
              <w:rPr>
                <w:rFonts w:eastAsia="Calibri"/>
                <w:sz w:val="24"/>
                <w:szCs w:val="24"/>
              </w:rPr>
              <w:t xml:space="preserve"> ходы. Подъём «</w:t>
            </w:r>
            <w:proofErr w:type="spellStart"/>
            <w:r w:rsidRPr="0099000C">
              <w:rPr>
                <w:rFonts w:eastAsia="Calibri"/>
                <w:sz w:val="24"/>
                <w:szCs w:val="24"/>
              </w:rPr>
              <w:t>полуёлочкой</w:t>
            </w:r>
            <w:proofErr w:type="spellEnd"/>
            <w:r w:rsidRPr="0099000C">
              <w:rPr>
                <w:rFonts w:eastAsia="Calibri"/>
                <w:sz w:val="24"/>
                <w:szCs w:val="24"/>
              </w:rPr>
              <w:t>». Торможение «плугом». Повороты переступанием. Передвижение на лыжах 3 км.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6 класс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 xml:space="preserve">Одновременный </w:t>
            </w:r>
            <w:proofErr w:type="spellStart"/>
            <w:r w:rsidRPr="0099000C">
              <w:rPr>
                <w:rFonts w:eastAsia="Calibri"/>
                <w:sz w:val="24"/>
                <w:szCs w:val="24"/>
              </w:rPr>
              <w:t>двухшажный</w:t>
            </w:r>
            <w:proofErr w:type="spellEnd"/>
            <w:r w:rsidRPr="0099000C">
              <w:rPr>
                <w:rFonts w:eastAsia="Calibri"/>
                <w:sz w:val="24"/>
                <w:szCs w:val="24"/>
              </w:rPr>
              <w:t xml:space="preserve"> и </w:t>
            </w:r>
            <w:proofErr w:type="spellStart"/>
            <w:r w:rsidRPr="0099000C">
              <w:rPr>
                <w:rFonts w:eastAsia="Calibri"/>
                <w:sz w:val="24"/>
                <w:szCs w:val="24"/>
              </w:rPr>
              <w:t>бесшажный</w:t>
            </w:r>
            <w:proofErr w:type="spellEnd"/>
            <w:r w:rsidRPr="0099000C">
              <w:rPr>
                <w:rFonts w:eastAsia="Calibri"/>
                <w:sz w:val="24"/>
                <w:szCs w:val="24"/>
              </w:rPr>
              <w:t xml:space="preserve"> ходы. Подъём «ёлочкой». Торможение и поворот упором. Прохождение  дистанции  3,5  км.   Игры: «Остановка рывком», «Эстафета с передачей палок», </w:t>
            </w:r>
            <w:r w:rsidRPr="0099000C">
              <w:rPr>
                <w:rFonts w:eastAsia="Calibri"/>
                <w:sz w:val="24"/>
                <w:szCs w:val="24"/>
              </w:rPr>
              <w:lastRenderedPageBreak/>
              <w:t xml:space="preserve">«С горки на горку» и др. 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sz w:val="24"/>
                <w:szCs w:val="24"/>
              </w:rPr>
              <w:t>7</w:t>
            </w:r>
            <w:r w:rsidRPr="0099000C">
              <w:rPr>
                <w:rFonts w:eastAsia="Calibri"/>
                <w:sz w:val="24"/>
                <w:szCs w:val="24"/>
              </w:rPr>
              <w:t xml:space="preserve"> </w:t>
            </w:r>
            <w:r w:rsidRPr="0099000C">
              <w:rPr>
                <w:rFonts w:eastAsia="Calibri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 xml:space="preserve">Одновременный   </w:t>
            </w:r>
            <w:proofErr w:type="spellStart"/>
            <w:r w:rsidRPr="0099000C">
              <w:rPr>
                <w:rFonts w:eastAsia="Calibri"/>
                <w:sz w:val="24"/>
                <w:szCs w:val="24"/>
              </w:rPr>
              <w:t>одношажный</w:t>
            </w:r>
            <w:proofErr w:type="spellEnd"/>
            <w:r w:rsidRPr="0099000C">
              <w:rPr>
                <w:rFonts w:eastAsia="Calibri"/>
                <w:sz w:val="24"/>
                <w:szCs w:val="24"/>
              </w:rPr>
              <w:t xml:space="preserve">   ход. Подъём  в  гору  скользящим  шагом. Преодоление   бугров  и   впадин  при спуске с горы. Поворот на месте махом.  Прохождение дистанции 4 км. Игры:    «Гонки   с   преследованием», «Гонки с выбыванием»,  «Карельская гонка» и др.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lastRenderedPageBreak/>
              <w:t>Описывают технику изучаемых лыжных ходов, осваивают их самостоятельно, выявляя и устраняя   типичные ошибки. Взаимодействуют со сверстниками в процессе совместного освоения техники лыжных ходов, соблюдают правила безопасности.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Моделируют технику освоенных лыжных ходов, варьируют её в зависимости от ситуаций и условий, возникающих в процессе прохождения дистанций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lastRenderedPageBreak/>
              <w:t>Знания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b/>
                <w:sz w:val="24"/>
                <w:szCs w:val="24"/>
              </w:rPr>
              <w:t>5—7</w:t>
            </w:r>
            <w:r w:rsidRPr="0099000C">
              <w:rPr>
                <w:rFonts w:eastAsia="Calibri"/>
                <w:sz w:val="24"/>
                <w:szCs w:val="24"/>
              </w:rPr>
              <w:t xml:space="preserve"> </w:t>
            </w:r>
            <w:r w:rsidRPr="0099000C">
              <w:rPr>
                <w:rFonts w:eastAsia="Calibri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Правила самостоятельного выполнения упражнений и домашних заданий. Значение занятий лыжным спортом для поддержания работоспособности.</w:t>
            </w:r>
          </w:p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Виды лыжного спорта.  Применение лыжных мазей. Требования к одежде и обуви занимающегося лыжами. Техника безопасности при занятиях лыжным спортом. Оказание помощи при обморожениях и травмах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sz w:val="24"/>
                <w:szCs w:val="24"/>
              </w:rPr>
            </w:pPr>
            <w:r w:rsidRPr="0099000C">
              <w:rPr>
                <w:rFonts w:eastAsia="Calibri"/>
                <w:sz w:val="24"/>
                <w:szCs w:val="24"/>
              </w:rPr>
              <w:t>Раскрывают значение зимних видов спорта для укрепления здоровья, основных систем организма и для развития физических способностей. Соблюдают технику безопасности. Раскрывают понятие техники выполнения лыжных ходов и правила соревнований. Используют разученные упражнения в самостоятельных занятиях при решении задач физической и технической подготовки. Осуществляют самоконтроль за физической нагрузкой во время этих занятий. Применяют правила оказания помощи при обморожениях и травмах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Раздел 3. Развитие</w:t>
            </w:r>
            <w:r w:rsidRPr="0099000C">
              <w:rPr>
                <w:rFonts w:eastAsia="Calibri"/>
                <w:b/>
                <w:bCs/>
                <w:sz w:val="18"/>
                <w:szCs w:val="18"/>
              </w:rPr>
              <w:t xml:space="preserve"> </w:t>
            </w:r>
            <w:r w:rsidRPr="0099000C">
              <w:rPr>
                <w:rFonts w:eastAsia="Calibri"/>
                <w:b/>
                <w:bCs/>
                <w:sz w:val="24"/>
                <w:szCs w:val="24"/>
              </w:rPr>
              <w:t>двигательных способностей</w:t>
            </w:r>
          </w:p>
        </w:tc>
      </w:tr>
      <w:tr w:rsidR="00337B16" w:rsidRPr="0099000C" w:rsidTr="00337B16"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Способы  двигательной (физкультурной)    деятель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>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Выбор   </w:t>
            </w:r>
            <w:r w:rsidRPr="0099000C">
              <w:rPr>
                <w:rFonts w:eastAsia="Times New Roman"/>
                <w:b/>
                <w:sz w:val="24"/>
                <w:szCs w:val="24"/>
              </w:rPr>
              <w:t>упражнений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и   со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 xml:space="preserve">ставление  индивидуальных комплексов для   утренней зарядки,  физкультминуток и   </w:t>
            </w:r>
            <w:proofErr w:type="spellStart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физкультпауз</w:t>
            </w:r>
            <w:proofErr w:type="spellEnd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  (подвиж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>ных перемен)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Основные двигательные способности </w:t>
            </w:r>
            <w:r w:rsidRPr="0099000C">
              <w:rPr>
                <w:rFonts w:eastAsia="Times New Roman"/>
                <w:sz w:val="24"/>
                <w:szCs w:val="24"/>
              </w:rPr>
              <w:t>Пять основных двигательных способ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ностей: гибкость, сила, быстрота, вы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носливость и ловкость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специально подобранные самостоя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тельные контрольные упражнения</w:t>
            </w:r>
          </w:p>
        </w:tc>
      </w:tr>
      <w:tr w:rsidR="00337B16" w:rsidRPr="0099000C" w:rsidTr="00337B16">
        <w:tc>
          <w:tcPr>
            <w:tcW w:w="2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Гибкость </w:t>
            </w:r>
            <w:r w:rsidRPr="0099000C">
              <w:rPr>
                <w:rFonts w:eastAsia="Times New Roman"/>
                <w:sz w:val="24"/>
                <w:szCs w:val="24"/>
              </w:rPr>
              <w:t>Упражнения для рук и плечевого пояса. Упражнения для пояса. Упражнения для ног и тазобедренных суставов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разученные комплексы упражнений для развития гибкости. Оценивают свою силу по приведённым показа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телям</w:t>
            </w:r>
          </w:p>
        </w:tc>
      </w:tr>
      <w:tr w:rsidR="00337B16" w:rsidRPr="0099000C" w:rsidTr="00337B16">
        <w:tc>
          <w:tcPr>
            <w:tcW w:w="2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Сила </w:t>
            </w:r>
            <w:r w:rsidRPr="0099000C">
              <w:rPr>
                <w:rFonts w:eastAsia="Times New Roman"/>
                <w:sz w:val="24"/>
                <w:szCs w:val="24"/>
              </w:rPr>
              <w:t>Упражнения для развития силы рук. Упражнения для развития силы ног. Упражнения для развития силы мышц туловища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разученные комплексы упражнений для развития силы. Оценивают свою силу по приведённым показа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телям</w:t>
            </w:r>
          </w:p>
        </w:tc>
      </w:tr>
      <w:tr w:rsidR="00337B16" w:rsidRPr="0099000C" w:rsidTr="00337B16">
        <w:tc>
          <w:tcPr>
            <w:tcW w:w="2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Быстрота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 развития  быстроты движений (скоростных способностей). Упражнения, одновременно развивающие силу и быстроту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разученные комплексы упражнений для развития быстроты.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Оценивают свою быстроту по приведённым показателям</w:t>
            </w:r>
          </w:p>
        </w:tc>
      </w:tr>
      <w:tr w:rsidR="00337B16" w:rsidRPr="0099000C" w:rsidTr="00337B16">
        <w:tc>
          <w:tcPr>
            <w:tcW w:w="2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Выносливост</w:t>
            </w:r>
            <w:proofErr w:type="spellEnd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ь</w:t>
            </w:r>
            <w:proofErr w:type="spellEnd"/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 развития  выносливости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разученные комплексы упражнений для развития выносливости.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Оценивают свою выносливость по приведённым показателям</w:t>
            </w:r>
          </w:p>
        </w:tc>
      </w:tr>
      <w:tr w:rsidR="00337B16" w:rsidRPr="0099000C" w:rsidTr="00337B16">
        <w:tc>
          <w:tcPr>
            <w:tcW w:w="24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Ловкость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развития двигательной ловкости.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развития локомоторной ловкости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разученные комплексы упражнений для развития ловкости.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Оценивают свою ловкость по приведённым показателям</w:t>
            </w:r>
          </w:p>
        </w:tc>
      </w:tr>
      <w:tr w:rsidR="00337B16" w:rsidRPr="0099000C" w:rsidTr="00337B16"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Организация  и  проведение пеших туристских походов. Требование к технике безопасности  и  бережному  отношению к природе (экологические требования)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Туризм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История туризма в мире и в России. Пеший туризм. Техника движения по равнинной   местности.   Организация привала. Бережное отношение к при-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роде.  Первая  помощь при травмах в пешем туристском походе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историю формирования туризма.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Формируют на практике туристские навыки в пешем походе под руководством преподавателя.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Объясняют   важность   бережного   отношения  к природе. В парах с одноклассниками тренируются в наложении  повязок  и жгутов,  переноске пострадавших</w:t>
            </w:r>
          </w:p>
        </w:tc>
      </w:tr>
    </w:tbl>
    <w:p w:rsidR="00337B16" w:rsidRDefault="00337B16" w:rsidP="00337B16">
      <w:pPr>
        <w:widowControl w:val="0"/>
        <w:autoSpaceDE w:val="0"/>
        <w:autoSpaceDN w:val="0"/>
        <w:adjustRightInd w:val="0"/>
        <w:rPr>
          <w:rFonts w:eastAsia="Times New Roman"/>
          <w:sz w:val="24"/>
          <w:szCs w:val="24"/>
        </w:rPr>
      </w:pPr>
    </w:p>
    <w:p w:rsidR="00337B16" w:rsidRPr="0099000C" w:rsidRDefault="00337B16" w:rsidP="00337B16">
      <w:pPr>
        <w:widowControl w:val="0"/>
        <w:autoSpaceDE w:val="0"/>
        <w:autoSpaceDN w:val="0"/>
        <w:adjustRightInd w:val="0"/>
        <w:jc w:val="center"/>
        <w:rPr>
          <w:rFonts w:eastAsia="Times New Roman"/>
          <w:sz w:val="24"/>
          <w:szCs w:val="24"/>
        </w:rPr>
      </w:pPr>
    </w:p>
    <w:p w:rsidR="00337B16" w:rsidRPr="000456FB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82"/>
        <w:jc w:val="center"/>
        <w:rPr>
          <w:rFonts w:eastAsia="Times New Roman"/>
          <w:sz w:val="24"/>
          <w:szCs w:val="24"/>
        </w:rPr>
      </w:pPr>
      <w:r w:rsidRPr="000456FB">
        <w:rPr>
          <w:rFonts w:eastAsia="Times New Roman"/>
          <w:b/>
          <w:bCs/>
          <w:sz w:val="24"/>
          <w:szCs w:val="24"/>
        </w:rPr>
        <w:t>ТЕМАТИЧЕСКОЕ ПЛАНИРОВАНИЕ С ОПРЕДЕЛЕНИЕМ ОСНОВНЫХ ВИДОВ УЧЕБНОЙ ДЕЯТЕЛЬНОСТИ</w:t>
      </w:r>
    </w:p>
    <w:p w:rsidR="00337B16" w:rsidRPr="000456FB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-21"/>
        <w:jc w:val="center"/>
        <w:rPr>
          <w:rFonts w:eastAsia="Times New Roman"/>
          <w:b/>
          <w:bCs/>
          <w:sz w:val="24"/>
          <w:szCs w:val="24"/>
        </w:rPr>
      </w:pPr>
      <w:r w:rsidRPr="000456FB">
        <w:rPr>
          <w:rFonts w:eastAsia="Times New Roman"/>
          <w:b/>
          <w:bCs/>
          <w:sz w:val="24"/>
          <w:szCs w:val="24"/>
        </w:rPr>
        <w:t>8—9 классы 3 ч в неделю,  всего 204 ч</w:t>
      </w:r>
    </w:p>
    <w:p w:rsidR="00337B16" w:rsidRPr="0099000C" w:rsidRDefault="00337B16" w:rsidP="00337B16">
      <w:pPr>
        <w:widowControl w:val="0"/>
        <w:shd w:val="clear" w:color="auto" w:fill="FFFFFF"/>
        <w:autoSpaceDE w:val="0"/>
        <w:autoSpaceDN w:val="0"/>
        <w:adjustRightInd w:val="0"/>
        <w:ind w:right="-21"/>
        <w:jc w:val="both"/>
        <w:rPr>
          <w:rFonts w:eastAsia="Times New Roman"/>
          <w:b/>
          <w:bCs/>
          <w:sz w:val="24"/>
          <w:szCs w:val="24"/>
        </w:rPr>
      </w:pPr>
    </w:p>
    <w:tbl>
      <w:tblPr>
        <w:tblW w:w="1077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6"/>
        <w:gridCol w:w="3498"/>
        <w:gridCol w:w="4820"/>
      </w:tblGrid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Содержание курса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3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Тематическое планирование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Характеристика видов деятельности учащихся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Раздел 1. Что вам надо знать</w:t>
            </w:r>
          </w:p>
        </w:tc>
      </w:tr>
      <w:tr w:rsidR="00337B16" w:rsidRPr="0099000C" w:rsidTr="00337B16">
        <w:tc>
          <w:tcPr>
            <w:tcW w:w="24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Физическое развитие человека</w:t>
            </w: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Влияние   возрастных  особенностей организма на физическое развитие и физическую подготовленность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Характеристика возрастных и половых особенностей организма и их связь с показателями физического развития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знания о своих возрастно-половых и индивидуальных особенностях, своего физического развития при осуществлении физкультурно-оздоровительной и спортивно-оздоровительной деятельности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Роль опорно-двигательного аппарата в выполнении физических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Опорно-двигательный аппарат и мышечная система,  их роль в осуществлении двигательных актов. Правильная осанка как один из основных показателей  физического   развития человека. Основные средства формирования и профилактики нарушений осанки и коррекции телосложения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Руководствуются правилами профилактики нарушений осанки, подбирают и выполняют упражнения по профилактике её нарушения и коррекции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i/>
                <w:iCs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Значение нервной системы в управлении движениями и регуляции систем организма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Значение нервной системы в управлении движениями и регуляции систем дыхания,  кровообращения и энергообеспечения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Раскрывают значение нервной системы в управлении  движениями и в регуляции основных систем организма</w:t>
            </w:r>
          </w:p>
        </w:tc>
      </w:tr>
      <w:tr w:rsidR="00337B16" w:rsidRPr="0099000C" w:rsidTr="00337B16">
        <w:tc>
          <w:tcPr>
            <w:tcW w:w="24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Психические   процессы   в   обучении двигательным действиям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Психологические предпосылки овладения движениями. Участие в двигательной   деятельности    психических процессов  (внимание, восприятие,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мышление, воображение, память)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Готовятся осмысленно относиться к изучаемым двигательным действиям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Самонаблюдение   и   самоконтроль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Самоконтроль при занятиях физическими упражнениями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Регулярное наблюдение физкультурником за состоянием своего здоровья, физического развития и самочувствия при занятиях  физической культурой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 спортом. Учёт данных самоконтроля в дневнике самоконтроля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Осуществляют самоконтроль за физической нагрузкой во время занятий.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Начинают вести дневник самоконтроля учащегося,  куда заносят показатели своей физической подготовленности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Оценка эффективности занятий   физкультурно-оздоровительной деятельностью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Основы обучения и самообучения двигательным действиям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Педагогические,  физиологические  и психологические    основы    обучения технике двигательных действий. Двигательные умения и навыки как ос-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новные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способы освоения новых двигательных      действий (движений). </w:t>
            </w:r>
          </w:p>
        </w:tc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основы обучения технике двигательных действий и используют правила её освоения в самостоятельных занятиях.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Обосновывают уровень освоенности новых двигательных действий и руководствуются правилами профилактики появления и устранения ошибок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Оценка техники движений, способы  выявления  и  устранения ошибок в технике выполнения упражнений (технических ошибок)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Техника движений и её основные показатели.   Профилактика   появления ошибок и способы их устранения</w:t>
            </w:r>
          </w:p>
        </w:tc>
        <w:tc>
          <w:tcPr>
            <w:tcW w:w="4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7B16" w:rsidRPr="0099000C" w:rsidRDefault="00337B16" w:rsidP="008F5AC1">
            <w:pPr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Личная гигиена в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процессе занятий   физическими   упражнениями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Общие гигиенические правила, режим дня, утренняя зарядка и её влияние на работоспособность  человека. Физкультминутки    (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физкультпаузы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),    их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значение для профилактики утомления в условиях учебной и трудовой деятельности. Закаливание организма, правила безопасности и гигиенические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требования  во  время  закаливающих процедур. Восстановительный массаж, его роль в укреплении здоровья человека. Техника и правила выполнения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простейших приёмов массажа. Банные процедуры и их задачи, связь с укреплением здоровья. Правила поведения в бане и гигиенические требования к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банным процедурам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Продолжают усваивать основные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гигиенические правила.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назначение физкультурно-оздоровительных занятий, их роль и значение в режиме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дня.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  правила   подбора   и   составления комплекса физических упражнений для физкультурно-оздоровительных занятий.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дозировку температурных режимов для  закаливающих процедур,  руководствуются правилами безопасности при их проведении.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Характеризуют основные приёмы массажа, проводят самостоятельные сеансы.  Характеризуют оздоровительное значение бани, руководствуются правилами проведения банных процедур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Предупреждение   травматизма и  оказание первой помощи при    травмах  и ушибах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Причины возникновения травм  и повреждений  при занятиях физической культурой и спортом. Характеристика типовых травм, простейшие приёмы и правила оказания первой помощи при травмах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причины  возникновения травм и повреждений при занятиях физической культурой и спортом, характеризуют типовые травмы и используют простейшие приёмы и правила оказания первой помощи при травмах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Совершенствование    физических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Физическая  подготовка  как система регулярных занятий по развитию физических (кондиционных и координационных)   способностей.    Основные правила их совершенствования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Обосновывают положительное влияние занятий физическими упражнениями для укрепления здоровья, устанавливают связь между развитием физических способностей и основных систем организма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Адаптивная физическая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культура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8—9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Адаптивная физическая культура как система занятий физическими упражнениями по укреплению и сохранению здоровья, коррекции осанки и телосложения, профилактики утомления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Обосновывают целесообразность развития адаптивной физической культуры в обществе,  раскрывают содержание и направленность занятий</w:t>
            </w:r>
          </w:p>
          <w:p w:rsidR="00337B16" w:rsidRPr="0099000C" w:rsidRDefault="00337B16" w:rsidP="008F5AC1">
            <w:pPr>
              <w:widowControl w:val="0"/>
              <w:autoSpaceDE w:val="0"/>
              <w:autoSpaceDN w:val="0"/>
              <w:adjustRightInd w:val="0"/>
              <w:ind w:right="-21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Профессионально-прикладная физическая подготовка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Прикладная   физическая   подготовка как система тренировочных занятий для освоения профессиональной деятельности, всестороннего и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гармоничного физического совершенствования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Определяют задачи и содержание профессионально-прикладной физической подготовки, раскрывают её специфическую связь с трудовой деятельностью человека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История   возникновения   и формирования   физической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культуры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Появление первых примитивных игр и физических    упражнений.     Физическая культура в разные общественно-экономические  формации.   Мифы   и легенды о зарождении Олимпийских игр древности. Исторические сведения о развитии древних Олимпийских игр виды состязаний, правила их проведения, известные участники и победи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тели)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историю возникновения и формиро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вания физической культуры.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Характеризуют Олимпийские игры древности как явление культуры, раскрывают содержание и правила соревнований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Физическая     культура     и олимпийское   движение    в России (СССР)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Олимпийское движение в дореволюционной России, роль А. Д.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Бутовского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в его становлении и развитии. Первые успехи российских спортсменов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на   Олимпийских   играх.   Основные этапы развития олимпийского движения в России (СССР).  Выдающиеся достижения отечественных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спортсме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нов на Олимпийских играх. Сведения о московской Олимпиаде 1980 г. и о предстоящей   зимней   Олимпиаде   в Сочи в 2014 г.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Раскрывают причины возникновения олимпийского движения в дореволюционной России, характеризуют историческую роль А. Д.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Бутовского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в этом процессе. Объясняют и доказывают, чем знаменателен советский период развития олимпийского движения в России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Возрождение  Олимпийских игр и олимпийского движения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i/>
                <w:iCs/>
                <w:sz w:val="24"/>
                <w:szCs w:val="24"/>
              </w:rPr>
              <w:t>Олимпиады: странички истории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Летние и зимние Олимпийские игры современности.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Двухкратные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и трёхкратные отечественные и зарубежные победители Олимпийских игр.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Допинг. Концепция честного спорта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Готовят рефераты на темы «Знаменитый отечественный (иностранный) победитель Олимпиады», «Удачное выступление отечественных спортсменов на одной из Олимпиад», «Олимпийский вид спорта, его рекорды на Олимпиадах»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Раздел 2. Базовые виды спорта школьной программы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Баскетбол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 техникой  передвижений,   остановок,   поворотов и стоек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8—9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    закрепление     техники передвижений, остановок, поворотов и стоек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Взаимодействуют со сверстниками в процессе совместного освоения техники 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Освоение ловли и передач мяча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закрепление техники ловли и передач мяча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техники ведения мяча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закрепление техники ведения мяча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 бросков мяча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 закрепление техники бросков мяча.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Броски   одной   и   двумя   руками   в прыжке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 игровых приёмов и действий, соблюдают правила безопас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 индивидуальной техники защиты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закрепление техники вырывания и выбивания мяча, перехвата.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техники вырывания и выбивания мяча, перехвата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Закрепление техники владения  мячом и  развитие координационных  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закрепление техники владения мячом и развитие координационных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техники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технику освоенных  игровых действий и приёмов, варьируют её в зависимости от ситуаций и условий, возникающих в процессе игровой деятельности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Закрепление техники перемещений,   владения  мячом и  развитие  координационных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закрепление техники перемещений, владения мячом и развитие координационных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техники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технику  освоенных   игровых действий и приёмов, варьируют её в зависимости от ситуаций и условий, возникающих в процессе игровой деятельности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тактики игры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8—9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    закрепление тактики игры.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Позиционное нападение и личная защита в игровых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взаимодействиях 2:2, 3:3, 4:4, 5:5 на одну корзину. Нападение быстрым прорывом (3:2). Взаимодействие двух (трёх) игроков в нападении и защите (тройка и малая, через «заслон», восьмёрка)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Взаимодействуют со сверстниками в процессе совместного освоения тактики игровых действий, соблюдают правила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Моделируют  тактику  освоенных  игровых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действий, варьируют её в зависимости от ситуаций и условий, возникающих в процессе игровой деятельности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Овладение игрой и комплексное   развитие психомоторных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8—9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Игра по упрощённым правилам баскетбола.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психомоторных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Организуют совместные занятия баскетболом со сверстниками, осуществляют судейство игры.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правила игры, уважительно относятся к сопернику и управляют своими эмоциями.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 степень  утомления   организма  во время игровой деятельности,  используют игровые действия баскетбола для комплексного развития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правила подбора одежды для занятий на открытом воздухе, используют игру в баскетбол как средство активного отдыха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Волейбол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9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 техникой  передвижений,   остановок,   поворотов и стоек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техники передвижений, остановок, поворотов и стоек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5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техники приёма и передач мяча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Передача мяча над собой, во встречных колоннах. Отбивание мяча кулаком через сетку.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Передача мяча у сетки и в прыжке через сетку. Передача мяча сверху, стоя спиной к цели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 игрой и  комплексное   развитие   психомоторных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Игра по упрощённым правилам волейбола.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   психомоторных способностей и навыков игры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Совершенствование    психомоторных способностей </w:t>
            </w:r>
            <w:r w:rsidRPr="0099000C">
              <w:rPr>
                <w:rFonts w:eastAsia="Times New Roman"/>
                <w:bCs/>
                <w:sz w:val="24"/>
                <w:szCs w:val="24"/>
              </w:rPr>
              <w:t>и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sz w:val="24"/>
                <w:szCs w:val="24"/>
              </w:rPr>
              <w:t>навыков игры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 Организуют совместные занятия волейболом со сверстниками, осуществляют судейство игры.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правила игры, учатся уважительно относиться к сопернику и управлять своими эмоциями.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 степень  утомления   организма  во время игровой деятельности,  используют игровые действия волейбола для комплексного развития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Применяют правила подбора одежды для занятий на открытом воздухе, используют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игру в волейбол как средство активного отдыха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Развитие координационных способностей* (ориентирование в пространстве, быстрота реакций и перестроение двигательных действий, дифференцирование силовых, пространственных и временных параметров движений, способностей к согласованию движений и ритму)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движений.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   координационных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игровые упражнения для развития названных координационных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выносливости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развитие выносливости.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выносливости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 степень  утомления   организма  во время игровой деятельности,  используют игровые действия для развития выносливости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скоростных и скоростно-силовых 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  <w:r w:rsidRPr="0099000C">
              <w:rPr>
                <w:rFonts w:eastAsia="Times New Roman"/>
                <w:sz w:val="24"/>
                <w:szCs w:val="24"/>
              </w:rPr>
              <w:t>—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Дальнейшее  развитие  скоростных  и скоростно-силовых способностей. Совершенствование    скоростных    и скоростно-силовых способностей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степень утомления  организма  во время игровой деятельности,  используют игровые действия для развития скоростных и скоростно-силовых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техники  нижней прямой подачи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Нижняя прямая подача мяча. Приём подачи.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Приём   мяча,   отражённого   сеткой. Нижняя прямая подача мяча в заданную часть площадки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приемов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техники  прямого нападающего удара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технике прямого нападающего удара.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Прямой нападающий удар при встречных передачах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Закрепление  техники  владения   мячом   и    развитие координационных  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   координационных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 технику освоенных игровых действий и приёмов,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Закрепление техники перемещений,   владения  мячом и  развитие  координационных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   координационных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Моделируют  технику освоенных  игровых действий и приёмов, варьируют её в зависимости от ситуаций и условий, возникающих в процессе игровой деятельности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тактики игры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8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обучение тактике игры. Совершенствование тактики освоенных игровых действий.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9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тактики освоенных игровых действий. Игра в нападении в зоне 3.Игра в защите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тактики игровых действий, соблюдают правила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тактику   освоенных игровых действий,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Знания о спортивной игре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8—9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Терминология избранной спортивной игры; техника ловли, передачи, ведения мяча или броска; тактика нападений (быстрый прорыв, расстановка игроков, позиционное нападение) и защиты (зонная и личная защита). Правила и организация избранной игры (цель и смысл игры, игровое поле, количество участников, поведение игроков в нападении и защите).  Правила техники  безопасности  при  занятиях спортивными играми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Характеризуют технику и тактику выполнения соответствующих   игровых   двигательных   действий. Руководствуются правилами техники безопасности. Объясняют правила и основы организации игры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Самостоятельные занятия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по  совершенствованию координационных,   скоростно-силовых, силовых способностей  и выносливости. Игровые упражнения по совершенствованию   технических   приёмов   (ловля,   передача,   броски  или удары в цель, ведение, сочетание приёмов). Подвижные игры и игровые задания, приближённые к содержанию разучиваемых спортивных игр. Правила самоконтроля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названные упражнения,  подвижные игры и игровые задания в самостоятельных занятиях при решении задач физической, технической,   тактической   и   спортивной   подготовки.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Осуществляют самоконтроль за физической нагрузкой во время этих занятий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организаторскими умениями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Организация и проведение подвижных игр и игровых заданий, приближённых к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содержанию разучиваемой игры, помощь в судействе, комплектование команды, подготовка места проведения игры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Организуют со сверстниками совместные занятия по подвижным играм и игровым упражнениям, приближённых к содержанию разучиваемой игры, осуществляют помощь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в судействе, комплектовании команды, подготовке мест проведения игры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Л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апта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передвижений,   остановок,   поворотов и стоек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Дальнейшее закрепление техники передвижений, остановок, поворотов, стоек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ловли и передач мяча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Дальнейшее закрепление техники ловли и передачи мяча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техники подачи мяча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Дальнейшее закрепление техники подачи мяча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техники ударов битой по мячу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Дальнейшее закрепление техники ударов по мячу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техники защиты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 xml:space="preserve">Дальнейшее закрепление техники </w:t>
            </w:r>
            <w:proofErr w:type="spellStart"/>
            <w:r w:rsidRPr="0099000C">
              <w:rPr>
                <w:rFonts w:eastAsia="Times New Roman"/>
                <w:bCs/>
                <w:sz w:val="24"/>
                <w:szCs w:val="24"/>
              </w:rPr>
              <w:t>осаливания</w:t>
            </w:r>
            <w:proofErr w:type="spellEnd"/>
            <w:r w:rsidRPr="0099000C">
              <w:rPr>
                <w:rFonts w:eastAsia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9000C">
              <w:rPr>
                <w:rFonts w:eastAsia="Times New Roman"/>
                <w:bCs/>
                <w:sz w:val="24"/>
                <w:szCs w:val="24"/>
              </w:rPr>
              <w:t>переосаливания</w:t>
            </w:r>
            <w:proofErr w:type="spellEnd"/>
            <w:r w:rsidRPr="0099000C">
              <w:rPr>
                <w:rFonts w:eastAsia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99000C">
              <w:rPr>
                <w:rFonts w:eastAsia="Times New Roman"/>
                <w:bCs/>
                <w:sz w:val="24"/>
                <w:szCs w:val="24"/>
              </w:rPr>
              <w:t>самоосаливания</w:t>
            </w:r>
            <w:proofErr w:type="spellEnd"/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игровых приёмов и действий,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игровых приёмов и действий,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t>Освоение тактики игры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Дальнейшее закрепление тактики игры.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тактики игровых действий, соблюдают правила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тактику   освоенных игровых действий, варьируют её в зависимости от ситуаций и условий, возникающих в процессе игровой деятельности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shd w:val="clear" w:color="auto" w:fill="FFFFFF"/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99000C">
              <w:rPr>
                <w:rFonts w:eastAsia="Calibri"/>
                <w:b/>
                <w:bCs/>
                <w:sz w:val="24"/>
                <w:szCs w:val="24"/>
              </w:rPr>
              <w:lastRenderedPageBreak/>
              <w:t>Овладение игрой и комплексное развитие психомоторных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Игра по правилам Русской лапты. Совершенствование навыков игры и психомоторных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Организуют совместные занятия волейболом со сверстниками, осуществляют судейство игры.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Выполняют правила игры, учатся уважительно относиться к сопернику и управлять своими эмоциями.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Определяют  степень  утомления   организма  во время игровой деятельности,  используют игровые действия волейбола для комплексного развития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правила подбора одежды для занятий на открытом воздухе, используют игру Русская лапта как средство активного отдыха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Гимнастика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строевых упражнений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Команда «Прямо!», повороты в движении направо, налево.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Переход с шага на месте на ходьбу в колонне и в шеренге; перестроения из колонны  по  одному  в  колонны  по два, по четыре в движении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Различают строевые команды.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Чётко выполняют строевые приёмы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Освоение </w:t>
            </w:r>
            <w:proofErr w:type="spellStart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упражнений  без предметов на месте и в движении 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двигательных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Описывают технику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упражнений и составляют комбинации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Освоение     </w:t>
            </w:r>
            <w:proofErr w:type="spellStart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 упражнений с предметами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двигательных способностей  с  помощью  гантелей  (3—5 кг), тренажёров, эспандеров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Описывают технику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общеразвивающих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упражнений с предметами и составляют комбинации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 и  совершенствование висов и упоров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Мальчики:  из виса  на 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подколенках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через стойку на руках опускание в упор присев;  подъём махом назад в сед ноги врозь; подъём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завесом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вне.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из упора на нижней жерди опускание вперёд в вис присев; из виса присев на нижней жерди махом одной и толчком другой в вис прогнувшись с  опорой  на  верхнюю жердь; вис лёжа на нижней жерди; сед боком на нижней жерди, соскок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9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Мальчики: подъём  переворотом  в упор махом и силой;  подъём махом вперёд в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сед ноги врозь. Девочки: вис прогнувшись на нижней жерди с опорой ног о верхнюю; переход в упор на нижнюю жердь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Описывают технику данных упражнений и составляют гимнастические комбинации из числа разученных упражнений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Освоение  опорных прыжков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прыжок согнув ноги (козёл в длину, высота 110—115 см).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прыжок боком с поворотом на 90° (конь в ширину, высота 11О см).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прыжок согнув ноги (козёл в длину, высота 115 см).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прыжок боком (конь в ширину, высота 110 см)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данных упражнений и составляют гимнастические комбинации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Освоение акробатических упражнений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Мальчики: кувырок назад в упор стоя ноги врозь; кувырок вперёд и назад; длинный кувырок; стойка на голове и руках. Девочки:   «мост»   и  поворот  в  упор стоя на одном колене; кувырки вперёд и назад.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Мальчики:   из   упора   присев   силой стойка на голове и руках; длинный кувырок вперёд с трёх шагов разбега.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Девочки: равновесие на одной; выпад вперёд; кувырок вперёд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акробатических упражнений и  составляют  акробатические   комбинации   из числа разученных упражнений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координационных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 координационных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гимнастические и акробатические упражнения для развития названных координационных способностей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силовых способностей и силовой выносливости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силовых способностей и силовой выносливости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данные упражнения для развития силовых способностей и силовой выносливости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скоростно-силовых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Совершенствование скоростно-силовых способностей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Используют данные упражнения для развития скоростно-силовых способностей 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гибкости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Совершенствование двигательных способностей 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данные упражнения для развития гибкости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Значение гимнастических упражнений для развития координационных способностей; страховка и помощь во время занятий; обеспечение техники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безопасности; упражнения для самостоятельной тренировки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Раскрывают значение гимнастических упражнений для сохранения правильной осанки, развития физических способностей. Оказывают страховку и помощь во время занятий, соблюдают технику безопасности. Владеют упражнениями для организации самостоятельных тренировок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Самостоятельные занятия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силовых, координационных способностей и гибкости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изученные упражнения в самостоятельных занятиях при решении задач физической и технической подготовки. Осуществляют самоконтроль за физической нагрузкой во время этих занятий.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организаторскими умениями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Самостоятельное составление простейших комбинаций упражнений, направленных на развитие координационных и кондиционных способностей. Дозировка упражнений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совместно с учителем простейшие комбинации упражнений, направленные на развитие соответствующих физических способностей. Выполняют обязанности командира отделения. Оказывают помощь в установке и уборке снарядов. Соблюдают правила соревнований.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Легкая атлетика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спринтерского бега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Низкий старт до 30 м.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- от 70 до 80м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- до 70 м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Дальнейшее обучение технике спринтерского бега. Совершенствование двигательных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выполнения беговых упражнений, осваивают ее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Демонстрируют вариативное выполнение беговых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ее по частоте сердечных сокращений.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беговых упражнений,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прыжка в длину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Прыжки в длину с 11-13 шагов разбега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Дальнейшее обучение технике прыжка в длину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Описывавют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технику выполнения прыжковых упражнений, осваивают ее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Демонстрируют вариативное выполнение прыжковых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прыжковые упражнения для развития соответствующих физических способностей, выбирают индивидуальный режим физической нагрузки, контролируют ее по частоте сердечных сокращений.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прыжковых упражнений, соблюдают правила безопасности.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техникой прыжка в высоту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Прыжки в высоту с 7-9 шагов разбега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Cs/>
                <w:sz w:val="24"/>
                <w:szCs w:val="24"/>
              </w:rPr>
              <w:t>Совершенствование техники прыжка в высоту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Описывают технику выполнения прыжковых упражнений, осваивают ее самостоятельно, выявляют и 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устраняют характерные ошибки в процессе освоения. Демонстрируют вариативное выполнение прыжковых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Применяют прыжковые упражнения для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развития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 в  процессе совместного освоения прыжковых упражнений, 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38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Овладение техникой метания малого мяча в цель и на дальность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овладение техникой метания малого мяча в цель и на дальность. Метание теннисного мяча в горизонтальную и вертикальную цель (1x1 м) (девушки  —  с  расстояния   12—14  м,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юноши — до 16 м). Бросок набивного мяча (2 кг) двумя руками из различных исходных положений с места, с шага, с двух шагов, с трёх шагов, с четырёх шагов вперёд-вверх.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Метание теннисного мяча и мяча весом 150 г с места на дальность, с 4—5 бросковых шагов  с укороченного  и полного разбега на дальность, в коридор 10 м и на заданное расстояние; в горизонтальную и вертикальную цель (1x1 м) с расстояния (юноши — до 18 м, девушки — 12—14 м). Бросок  набивного  мяча   (юноши  — 3 кг, девушки — 2 кг) двумя руками из различных и. п. с места и с двух-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четырёх шагов вперёд-вверх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 технику  выполнения   метательных упражнений, осваивают её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Демонстрируют вариативное выполнение метательных упражнений.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метательные упражнения для развития соответствующих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совместного освоения метательных упражнений,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соблюдают правила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скоростно-силовых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Дальнейшее развитие скоростно-силовых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 xml:space="preserve">9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Совершенствование скоростно-силовых способностей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разученные упражнения для развития скоростно-силовых способностей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Знания о физической культуре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Влияние легкоатлетических упражнений на укрепление здоровья и основные системы организма; название разучиваемых   упражнений   и   основы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правильной техники их выполнения; правила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соревнований в беге, прыжках и метаниях; разминка для выполнения легкоатлетических упражнений;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представления о темпе,  скорости  и объёме  легкоатлетических  упражнений, направленных на развитие выносливости, быстроты, силы, координационных   способностей.    Правила техники безопасности при занятиях лёгкой атлетикой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Раскрывают значение легкоатлетических упражнений для укрепления здоровья и основных систем организма и для развития физических способностей.   Соблюдают  технику  безопасности. Осваивают упражнения для организации самостоятельных тренировок.   Раскрывают понятие техники выполнения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легкоатлетических упражнений и правила соревнований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Самостоятельные занятия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и простейшие программы развития выносливости, скоростно-силовых,  скоростных и координационных способностей на основе освоенных  легкоатлетических  упражнений. Правила самоконтроля и гигиены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названные упражнения в самостоятельных занятиях при решении задач физической и технической подготовки. Осуществляют самоконтроль за физической нагрузкой во время этих занятий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организаторскими умениями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Измерение  результатов;   подача  команд; демонстрация упражнений; помощь в оценке результатов и проведении соревнований, в подготовке места проведения занятий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совместно с учителем простейшие комбинации упражнений, направленные на развитие соответствующих физических способностей. Измеряют результаты, помогают их оценивать и проводить соревнования. Оказывают помощь в подготовке мест проведения занятий. Соблюдают правила соревнований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Лыжная подготовка (лыжные гонки)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Освоение техники </w:t>
            </w:r>
            <w:r w:rsidRPr="0099000C">
              <w:rPr>
                <w:rFonts w:eastAsia="Times New Roman"/>
                <w:b/>
                <w:sz w:val="24"/>
                <w:szCs w:val="24"/>
              </w:rPr>
              <w:t xml:space="preserve">лыжных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ходов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Одновременный   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одношажный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   ход (стартовый вариант). Коньковый ход. Торможение    и    поворот    «плугом». Прохождение дистанции 4,5 км. Игры «Гонки с выбыванием»,  «Как по часам», «Биатлон».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9 класс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Попеременный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четырёхшажный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ход. Переход с попеременных ходов на одновременные.  Преодоление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контруклона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.    Прохождение   дистанции  до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5 км.  Горнолыжная эстафета с преодолением препятствий и др.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изучаемых лыжных ходов, осваивают их самостоятельно, выявляя и устраняя типичные ошибки.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техники лыжных ходов, соблюдают правила безопасности.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Моделируют технику освоенных лыжных ходов, варьируют её в зависимости от ситуаций и условий, возникающих в процессе прохождения дистанций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Правила самостоятельного выполнения упражнений и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домашних заданий. Значение занятий лыжным спортом для поддержания работоспособности.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Виды лыжного спорта.  Применение лыжных мазей. Требования к одежде и обуви занимающегося лыжами. Техника безопасности при занятиях лыжным спортом. Оказание помощи при обморожениях и травмах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 xml:space="preserve">Раскрывают значение зимних видов спорта для укрепления здоровья, основных систем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организма и для развития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Соблюдают технику безопасности.  Применяют изученные упражнения при организации самостоятельных тренировок.   Раскрывают понятие техники выполнения лыжных ходов и правила соревнований.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названные упражнения в самостоятельных занятиях при решении задач физической и технической подготовки. Осуществляют самоконтроль за физической нагрузкой во время этих занятий. Применяют правила оказания помощи при обморожениях и травмах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lastRenderedPageBreak/>
              <w:t>Элементы единоборств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Овладение  техникой  приёмов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Стойки   и   передвижения   в   стойке. Захваты рук и туловища. Освобождение от захватов.  Приёмы борьбы за выгодное положение. Борьба за пред-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мет. Упражнения по овладению приёмами страховки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Описывают технику выполнения приёмов в единоборствах, осваивают её самостоятельно, выявляют и устраняют характерные ошибки в процессе освоения.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упражнения в единоборствах для развития соответствующих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Взаимодействуют со сверстниками в процессе совместного освоения упражнений в единоборствах, соблюдают правила техники безопасности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координационных способностей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8—9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Повторение  пройденного  материала по приёмам единоборств. Подвижные игры типа «Выталкивание из круга», «Бой петухов», «Часовые и разведчики», «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Перетягивание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в парах» и т. п.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освоенные упражнения и подвижные игры для развития координационных способностей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Развитие  силовых  способностей и силовой выносливости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8—9</w:t>
            </w:r>
            <w:r w:rsidRPr="0099000C">
              <w:rPr>
                <w:rFonts w:eastAsia="Times New Roman"/>
                <w:sz w:val="24"/>
                <w:szCs w:val="24"/>
              </w:rPr>
              <w:t xml:space="preserve">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Силовые упражнения и единоборства в парах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Применяют освоенные упражнения и подвижные игры для развития силовых способностей и силовой выносливости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Виды единоборств. Правила поведения учащихся во время занятий.  Гигиена борца. Влияние занятий единоборствами на организм человека и развитие его координационных и кондиционных способностей.  Оказание  первой помощи при травмах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Раскрывают значение упражнений в единоборствах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для укрепления здоровья, основных систем организма и для развития физических способностей. Соблюдают технику безопасности. Применяют разученные упражнения для организации самостоятельных тренировок. Раскрывают понятие техники выполнения упражнений в единоборствах. Овладевают правилами первой помощи при травмах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Самостоятельные занятия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в парах, овладение приёмами страховки, подвижные игры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Используют названные упражнения в самостоятельных занятиях при решении задач физической и технической подготовки.  Осуществляют самоконтроль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за физической нагрузкой во время этих занятий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Овладение   организаторскими способностями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Подготовка мест занятий. Выполнение обязанностей   командира   отделения, помощника судьи.  Оказание помощи слабоуспевающим товарищам в овладении программным материалом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 совместно  с  учителем  простейшие комбинации упражнений, направленные на развитие соответствующих физических способностей.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Оказывают помощь в подготовке мест занятий, а также слабоуспевающим товарищам в овладении программным материалом. Выполняют обязанности командира отделения и помощника судьи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120" w:after="120"/>
              <w:jc w:val="center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Раздел 3. Самостоятельные занятия физическими упражнениями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Утренняя гимнастика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Комплексы    упражнений    утренней гимнастики  без предметов и с пред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метами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разученные комплексы упражнений в самостоятельных занятиях. Осуществляют са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моконтроль за физической нагрузкой во время этих занятий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Выбирайте виды спорта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Примерные возрастные нормы для занятий некоторыми летними и зимними видами спорта. Повышение общей физической подготовленности для тех учащихся, которые бы хотели заниматься спортом. Нормативы физической подготовленности    для    будущих    легкоатлетов, лыжников, баскетболистов и волейболистов, боксёров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Выбирают вид спорта.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Пробуют выполнить нормативы общей физической подготовленности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Тренировку начинаем с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разминки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Обычная разминка.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Спортивная разминка.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рук, туловища, ног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 комплекс упражнений для  общей разминки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Повышайте физическую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подготовленность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развития силы.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развития быстроты и скоростно-силовых возможностей.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Упражнения для развития выносливости.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Координационные упражнения подвижных и спортивных игр. Легкоатлетические координационные упражнения. Упражнения на гибкость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разученные упражнения в самостоятельных занятиях. Осуществляют самоконтроль за физической нагрузкой во время этих занятий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Коньки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характеристика вида спорта.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 xml:space="preserve">Требования к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технике безо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>пасности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Правила техники безопасности.  Эки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пировка конькобежца.  Предваритель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 xml:space="preserve">ная подготовка.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Упражнения на льду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lastRenderedPageBreak/>
              <w:t>Во время самостоятельных занятий коньками со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вершенствуют технику бега, осваивают бег по большой и малой дорожкам с переходом на пря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 xml:space="preserve">мую, учатся </w:t>
            </w:r>
            <w:r w:rsidRPr="0099000C">
              <w:rPr>
                <w:rFonts w:eastAsia="Times New Roman"/>
                <w:sz w:val="24"/>
                <w:szCs w:val="24"/>
              </w:rPr>
              <w:lastRenderedPageBreak/>
              <w:t>бегать на коньках по повороту и вы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полняют маховые движения одной и обеими ру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ками. Осуществляют самоконтроль за физической нагрузкой во время этих занятий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lastRenderedPageBreak/>
              <w:t>Хоккей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характеристика вида спорта.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Требования к технике безо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>пасности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Правила техники безопасности.  Эки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пировка хоккеиста.  Основные техни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ческие приёмы. Заливка катка и уход за ним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 группой одноклассников разучивают упражне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ния техники и тактики игры в хоккей, готовят и заливают каток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Бадминтон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характеристика вида спорта.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Требования к технике безо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>пасности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Основные технические приёмы. Физическая подготовка бадминтони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ста. Упражнения на развитие гибкости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Осваивают вместе с товарищем приёмы игры в бадминтон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Скейтборд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характеристика вида спорта. Требования к технике безо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>пасности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Правила техники безопасности. Пред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варительная   подготовка   и   освоение начальных навыков. Катание с горки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Осваивают приёмы катания на роликовой доске. Проводят вместе с одноклассниками соревнова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ния по слалому на роликовой доске</w:t>
            </w:r>
          </w:p>
        </w:tc>
      </w:tr>
      <w:tr w:rsidR="00337B16" w:rsidRPr="0099000C" w:rsidTr="00337B16">
        <w:tc>
          <w:tcPr>
            <w:tcW w:w="107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>Атлетическая гимнастика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Краткая характеристика вида спорта.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Требования к технике безо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softHyphen/>
              <w:t>пасности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8—9 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Основные правила занятий атлетиче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ской гимнастикой. Виды силовых уп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ражнений в атлетической гимнастике. Правила регулирования нагрузки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Составляют комплекс упражнений для самостоя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тельных занятий атлетической гимнастикой. Осуществляют самоконтроль за физической на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грузкой во время этих занятий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После тренировки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 xml:space="preserve">8—9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 xml:space="preserve">Упражнения для расслабления мышц рук, ног, шеи и туловища. Водные   процедуры,   </w:t>
            </w:r>
            <w:proofErr w:type="spellStart"/>
            <w:r w:rsidRPr="0099000C">
              <w:rPr>
                <w:rFonts w:eastAsia="Times New Roman"/>
                <w:sz w:val="24"/>
                <w:szCs w:val="24"/>
              </w:rPr>
              <w:t>самомассаж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 xml:space="preserve">   — средства восстановления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Используют упражнения на расслабление после тренировки</w:t>
            </w:r>
          </w:p>
        </w:tc>
      </w:tr>
      <w:tr w:rsidR="00337B16" w:rsidRPr="0099000C" w:rsidTr="00337B16"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Ваш домашний стадион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99000C">
              <w:rPr>
                <w:rFonts w:eastAsia="Times New Roman"/>
                <w:b/>
                <w:sz w:val="24"/>
                <w:szCs w:val="24"/>
              </w:rPr>
              <w:t xml:space="preserve">8—9 </w:t>
            </w: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классы</w:t>
            </w:r>
          </w:p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Место для самостоятельных занятий в комнате и его оборудование.  Спор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тивный инвентарь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Оборудуют с помощью родителей место для са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мостоятельных занятий физкультурой в домаш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них условиях и приобретают спортивный инвен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тарь</w:t>
            </w:r>
          </w:p>
        </w:tc>
      </w:tr>
      <w:tr w:rsidR="00337B16" w:rsidRPr="0099000C" w:rsidTr="00337B16"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b/>
                <w:bCs/>
                <w:sz w:val="24"/>
                <w:szCs w:val="24"/>
              </w:rPr>
              <w:t>Рефераты и итоговые работы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7B16" w:rsidRPr="0099000C" w:rsidRDefault="00337B16" w:rsidP="008F5AC1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Times New Roman"/>
                <w:sz w:val="24"/>
                <w:szCs w:val="24"/>
              </w:rPr>
            </w:pPr>
            <w:r w:rsidRPr="0099000C">
              <w:rPr>
                <w:rFonts w:eastAsia="Times New Roman"/>
                <w:sz w:val="24"/>
                <w:szCs w:val="24"/>
              </w:rPr>
              <w:t>По итогам изучения каждого из разделов готовят рефераты на одну из тем, предложенных в учеб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нике. В конце 8 и 9    классов готовят итоговые рабо</w:t>
            </w:r>
            <w:r w:rsidRPr="0099000C">
              <w:rPr>
                <w:rFonts w:eastAsia="Times New Roman"/>
                <w:sz w:val="24"/>
                <w:szCs w:val="24"/>
              </w:rPr>
              <w:softHyphen/>
              <w:t>ты на одну из тем, предложенных в учебнике</w:t>
            </w:r>
          </w:p>
        </w:tc>
      </w:tr>
    </w:tbl>
    <w:p w:rsidR="00337B16" w:rsidRDefault="00337B16" w:rsidP="00337B16"/>
    <w:p w:rsidR="00337B16" w:rsidRPr="000456FB" w:rsidRDefault="00337B16" w:rsidP="00337B16">
      <w:pPr>
        <w:jc w:val="center"/>
        <w:rPr>
          <w:rFonts w:eastAsia="Times New Roman"/>
          <w:b/>
          <w:sz w:val="24"/>
          <w:szCs w:val="24"/>
        </w:rPr>
      </w:pPr>
      <w:r w:rsidRPr="000456FB">
        <w:rPr>
          <w:rFonts w:eastAsia="Times New Roman"/>
          <w:b/>
          <w:sz w:val="24"/>
          <w:szCs w:val="24"/>
        </w:rPr>
        <w:t>7. ОПИСАНИЕ УЧЕБНО-МЕТОДИЧЕСКОГО И МАТЕРИАЛЬНО-ТЕХНИЧЕСКОГО ОБЕСПЕЧЕНИЯ ОБРАЗОВАТЕЛЬНОГО ПРОЦЕССА</w:t>
      </w:r>
    </w:p>
    <w:p w:rsidR="00337B16" w:rsidRPr="00FF4844" w:rsidRDefault="00337B16" w:rsidP="00337B16">
      <w:pPr>
        <w:jc w:val="center"/>
        <w:rPr>
          <w:rFonts w:ascii="Verdana" w:eastAsia="Times New Roman" w:hAnsi="Verdana"/>
          <w:b/>
          <w:bCs/>
          <w:color w:val="333333"/>
          <w:sz w:val="2"/>
          <w:szCs w:val="2"/>
        </w:rPr>
      </w:pPr>
    </w:p>
    <w:p w:rsidR="00337B16" w:rsidRPr="00FF4844" w:rsidRDefault="00337B16" w:rsidP="00337B16">
      <w:pPr>
        <w:jc w:val="both"/>
        <w:rPr>
          <w:rFonts w:eastAsia="Times New Roman"/>
          <w:color w:val="333333"/>
          <w:sz w:val="24"/>
          <w:szCs w:val="24"/>
        </w:rPr>
      </w:pPr>
      <w:r w:rsidRPr="00FF4844">
        <w:rPr>
          <w:rFonts w:eastAsia="Times New Roman"/>
          <w:color w:val="333333"/>
          <w:sz w:val="24"/>
          <w:szCs w:val="24"/>
        </w:rPr>
        <w:t>Для отражения количественных показателей в требованиях используется следующая система обозначений:</w:t>
      </w:r>
    </w:p>
    <w:p w:rsidR="00337B16" w:rsidRPr="00FF4844" w:rsidRDefault="00337B16" w:rsidP="00337B16">
      <w:pPr>
        <w:jc w:val="both"/>
        <w:rPr>
          <w:rFonts w:eastAsia="Times New Roman"/>
          <w:color w:val="333333"/>
          <w:sz w:val="24"/>
          <w:szCs w:val="24"/>
        </w:rPr>
      </w:pPr>
      <w:r w:rsidRPr="00FF4844">
        <w:rPr>
          <w:rFonts w:eastAsia="Times New Roman"/>
          <w:b/>
          <w:bCs/>
          <w:color w:val="333333"/>
          <w:sz w:val="24"/>
          <w:szCs w:val="24"/>
        </w:rPr>
        <w:lastRenderedPageBreak/>
        <w:t>Д</w:t>
      </w:r>
      <w:r w:rsidRPr="00FF4844">
        <w:rPr>
          <w:rFonts w:eastAsia="Times New Roman"/>
          <w:color w:val="333333"/>
          <w:sz w:val="24"/>
          <w:szCs w:val="24"/>
        </w:rPr>
        <w:t> — демонстрационный экземпляр (1 экз., кроме специально оговоренных случаев);</w:t>
      </w:r>
    </w:p>
    <w:p w:rsidR="00337B16" w:rsidRPr="00FF4844" w:rsidRDefault="00337B16" w:rsidP="00337B16">
      <w:pPr>
        <w:jc w:val="both"/>
        <w:rPr>
          <w:rFonts w:eastAsia="Times New Roman"/>
          <w:color w:val="333333"/>
          <w:sz w:val="24"/>
          <w:szCs w:val="24"/>
        </w:rPr>
      </w:pPr>
      <w:r w:rsidRPr="00FF4844">
        <w:rPr>
          <w:rFonts w:eastAsia="Times New Roman"/>
          <w:b/>
          <w:bCs/>
          <w:color w:val="333333"/>
          <w:sz w:val="24"/>
          <w:szCs w:val="24"/>
        </w:rPr>
        <w:t>К</w:t>
      </w:r>
      <w:r w:rsidRPr="00FF4844">
        <w:rPr>
          <w:rFonts w:eastAsia="Times New Roman"/>
          <w:color w:val="333333"/>
          <w:sz w:val="24"/>
          <w:szCs w:val="24"/>
        </w:rPr>
        <w:t> — комплект (из расчета на каждого учащегося исходя из реальной наполняемости класса);</w:t>
      </w:r>
    </w:p>
    <w:p w:rsidR="00337B16" w:rsidRPr="00FF4844" w:rsidRDefault="00337B16" w:rsidP="00337B16">
      <w:pPr>
        <w:jc w:val="both"/>
        <w:rPr>
          <w:rFonts w:eastAsia="Times New Roman"/>
          <w:color w:val="333333"/>
          <w:sz w:val="24"/>
          <w:szCs w:val="24"/>
        </w:rPr>
      </w:pPr>
      <w:r w:rsidRPr="00FF4844">
        <w:rPr>
          <w:rFonts w:eastAsia="Times New Roman"/>
          <w:b/>
          <w:bCs/>
          <w:color w:val="333333"/>
          <w:sz w:val="24"/>
          <w:szCs w:val="24"/>
        </w:rPr>
        <w:t>Г</w:t>
      </w:r>
      <w:r w:rsidRPr="00FF4844">
        <w:rPr>
          <w:rFonts w:eastAsia="Times New Roman"/>
          <w:color w:val="333333"/>
          <w:sz w:val="24"/>
          <w:szCs w:val="24"/>
        </w:rPr>
        <w:t> — комплект, необходимый для практической работы в группах, насчитывающих несколько учащихся.</w:t>
      </w:r>
    </w:p>
    <w:p w:rsidR="00337B16" w:rsidRPr="00FF4844" w:rsidRDefault="00337B16" w:rsidP="00337B16">
      <w:pPr>
        <w:jc w:val="both"/>
        <w:rPr>
          <w:rFonts w:eastAsia="Times New Roman"/>
          <w:color w:val="333333"/>
          <w:sz w:val="24"/>
          <w:szCs w:val="24"/>
        </w:rPr>
      </w:pPr>
      <w:r w:rsidRPr="00FF4844">
        <w:rPr>
          <w:rFonts w:eastAsia="Times New Roman"/>
          <w:color w:val="333333"/>
          <w:sz w:val="24"/>
          <w:szCs w:val="24"/>
        </w:rPr>
        <w:t> </w:t>
      </w:r>
    </w:p>
    <w:tbl>
      <w:tblPr>
        <w:tblW w:w="10774" w:type="dxa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0"/>
        <w:gridCol w:w="5174"/>
        <w:gridCol w:w="1701"/>
        <w:gridCol w:w="3119"/>
      </w:tblGrid>
      <w:tr w:rsidR="00337B16" w:rsidRPr="00FF4844" w:rsidTr="00337B16">
        <w:trPr>
          <w:tblCellSpacing w:w="0" w:type="dxa"/>
        </w:trPr>
        <w:tc>
          <w:tcPr>
            <w:tcW w:w="7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№</w:t>
            </w:r>
          </w:p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spellEnd"/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7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Наименование объектов и средств материально-технического оснащения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Необходимое количество</w:t>
            </w:r>
          </w:p>
        </w:tc>
        <w:tc>
          <w:tcPr>
            <w:tcW w:w="31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17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Основная школа</w:t>
            </w:r>
          </w:p>
        </w:tc>
        <w:tc>
          <w:tcPr>
            <w:tcW w:w="31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99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Библиотечный фонд (книгопечатная продукция)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Стандарт основного общего образования по физической культуре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Стандарт по физической культуре, примерные программы, авторские рабочие программы входят в состав обязательного программно-методического обеспечения кабинета по физической культуре (спортивного зала)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Примерные программы по учебным предметам. Физическая культура 5-9 классы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Рабочие программы по физической культуре</w:t>
            </w:r>
          </w:p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 xml:space="preserve">Учебник и пособия, которые входят в предметную линию учебников </w:t>
            </w:r>
            <w:proofErr w:type="spellStart"/>
            <w:r w:rsidRPr="00FF4844">
              <w:rPr>
                <w:rFonts w:eastAsia="Times New Roman"/>
                <w:sz w:val="24"/>
                <w:szCs w:val="24"/>
              </w:rPr>
              <w:t>М.Я.Виленского</w:t>
            </w:r>
            <w:proofErr w:type="spellEnd"/>
            <w:r w:rsidRPr="00FF4844">
              <w:rPr>
                <w:rFonts w:eastAsia="Times New Roman"/>
                <w:sz w:val="24"/>
                <w:szCs w:val="24"/>
              </w:rPr>
              <w:t>, В.И.Ляха</w:t>
            </w:r>
          </w:p>
          <w:p w:rsidR="00337B16" w:rsidRPr="00FF4844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 xml:space="preserve">Физическая культура. 5-7 классы под редакцией </w:t>
            </w:r>
            <w:proofErr w:type="spellStart"/>
            <w:r w:rsidRPr="00FF4844">
              <w:rPr>
                <w:rFonts w:eastAsia="Times New Roman"/>
                <w:sz w:val="24"/>
                <w:szCs w:val="24"/>
              </w:rPr>
              <w:t>М.Я.Виленского</w:t>
            </w:r>
            <w:proofErr w:type="spellEnd"/>
            <w:r w:rsidRPr="00FF4844">
              <w:rPr>
                <w:rFonts w:eastAsia="Times New Roman"/>
                <w:sz w:val="24"/>
                <w:szCs w:val="24"/>
              </w:rPr>
              <w:t xml:space="preserve">. Учебник для общеобразовательных </w:t>
            </w:r>
            <w:r>
              <w:rPr>
                <w:rFonts w:eastAsia="Times New Roman"/>
                <w:sz w:val="24"/>
                <w:szCs w:val="24"/>
              </w:rPr>
              <w:t>организаций.</w:t>
            </w:r>
          </w:p>
          <w:p w:rsidR="00337B16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 xml:space="preserve">Физическая культура. 8-9 классы/ </w:t>
            </w:r>
            <w:r>
              <w:rPr>
                <w:rFonts w:eastAsia="Times New Roman"/>
                <w:sz w:val="24"/>
                <w:szCs w:val="24"/>
              </w:rPr>
              <w:t>В.И.Лях</w:t>
            </w:r>
            <w:r w:rsidRPr="00FF4844">
              <w:rPr>
                <w:rFonts w:eastAsia="Times New Roman"/>
                <w:sz w:val="24"/>
                <w:szCs w:val="24"/>
              </w:rPr>
              <w:t xml:space="preserve">. Учебник для общеобразовательных </w:t>
            </w:r>
            <w:r>
              <w:rPr>
                <w:rFonts w:eastAsia="Times New Roman"/>
                <w:sz w:val="24"/>
                <w:szCs w:val="24"/>
              </w:rPr>
              <w:t xml:space="preserve">организаций. </w:t>
            </w:r>
          </w:p>
          <w:p w:rsidR="00337B16" w:rsidRPr="00F97D5E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М.Я.Виленский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В.Т.Чичикин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Физическая культура. 5-7 классы. Пособие для учителя</w:t>
            </w:r>
            <w:r w:rsidRPr="0099000C">
              <w:rPr>
                <w:rFonts w:eastAsia="Times New Roman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</w:rPr>
              <w:t xml:space="preserve"> на сайте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из-ва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адресу:</w:t>
            </w:r>
            <w:r>
              <w:rPr>
                <w:rFonts w:eastAsia="Times New Roman"/>
                <w:sz w:val="24"/>
                <w:szCs w:val="24"/>
                <w:lang w:val="en-US"/>
              </w:rPr>
              <w:t>http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 w:rsidRPr="0099000C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wwwprosv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ru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ebooks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Vilenskii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_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Fiz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ra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_5-7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kl</w:t>
            </w:r>
            <w:proofErr w:type="spellEnd"/>
            <w:r w:rsidRPr="00F97D5E">
              <w:rPr>
                <w:rFonts w:eastAsia="Times New Roman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  <w:lang w:val="en-US"/>
              </w:rPr>
              <w:t>index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  <w:lang w:val="en-US"/>
              </w:rPr>
              <w:t>html</w:t>
            </w:r>
          </w:p>
          <w:p w:rsidR="00337B16" w:rsidRPr="00F97D5E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В.И.Лях,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А.А.Зданевич.Физическая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культура. Методическое пособие. 10-11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классы.Базовый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уровень</w:t>
            </w:r>
            <w:r w:rsidRPr="00F97D5E">
              <w:rPr>
                <w:rFonts w:eastAsia="Times New Roman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</w:rPr>
              <w:t xml:space="preserve"> на сайте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из-ва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 адресу:</w:t>
            </w:r>
            <w:r>
              <w:rPr>
                <w:rFonts w:eastAsia="Times New Roman"/>
                <w:sz w:val="24"/>
                <w:szCs w:val="24"/>
                <w:lang w:val="en-US"/>
              </w:rPr>
              <w:t>http</w:t>
            </w:r>
            <w:r>
              <w:rPr>
                <w:rFonts w:eastAsia="Times New Roman"/>
                <w:sz w:val="24"/>
                <w:szCs w:val="24"/>
              </w:rPr>
              <w:t>:</w:t>
            </w:r>
            <w:r w:rsidRPr="0099000C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wwwprosv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ru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ebooks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/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Vilenskii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_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Fiz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-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ra</w:t>
            </w:r>
            <w:proofErr w:type="spellEnd"/>
            <w:r w:rsidRPr="0099000C">
              <w:rPr>
                <w:rFonts w:eastAsia="Times New Roman"/>
                <w:sz w:val="24"/>
                <w:szCs w:val="24"/>
              </w:rPr>
              <w:t>_</w:t>
            </w:r>
            <w:r w:rsidRPr="00F97D5E">
              <w:rPr>
                <w:rFonts w:eastAsia="Times New Roman"/>
                <w:sz w:val="24"/>
                <w:szCs w:val="24"/>
              </w:rPr>
              <w:t>10-11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kl</w:t>
            </w:r>
            <w:proofErr w:type="spellEnd"/>
            <w:r w:rsidRPr="00F97D5E">
              <w:rPr>
                <w:rFonts w:eastAsia="Times New Roman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  <w:lang w:val="en-US"/>
              </w:rPr>
              <w:t>index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  <w:lang w:val="en-US"/>
              </w:rPr>
              <w:t>html</w:t>
            </w:r>
          </w:p>
          <w:p w:rsidR="00337B16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В.И.Лях Физическая культура. Тестовый контроль.5-9 классы (серия «Текущий контроль»)</w:t>
            </w:r>
          </w:p>
          <w:p w:rsidR="00337B16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Г.А.Колодницкий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, В.С.Кузнецов, М.В.Маслов. Внеурочная деятельность учащихся. Волейбол (серия «Работаем по новым стандартам»)</w:t>
            </w:r>
          </w:p>
          <w:p w:rsidR="00337B16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В.С. Кузнецов,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Г.А.Колодницкий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Внеурочная деятельность учащихся. Баскетбол (серия «Работаем по новым стандартам»)</w:t>
            </w:r>
          </w:p>
          <w:p w:rsidR="00337B16" w:rsidRPr="00FF4844" w:rsidRDefault="00337B16" w:rsidP="00337B16">
            <w:pPr>
              <w:numPr>
                <w:ilvl w:val="0"/>
                <w:numId w:val="17"/>
              </w:numPr>
              <w:contextualSpacing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В библиотечный фонд входят комплекты учебников, рекомендованных или допущенных Министерством образования и науки Российской Федерации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 xml:space="preserve">Учебная, научная, научно-популярная литература по физической культуре, спорту, олимпийскому </w:t>
            </w:r>
            <w:r w:rsidRPr="00FF4844">
              <w:rPr>
                <w:rFonts w:eastAsia="Times New Roman"/>
                <w:sz w:val="24"/>
                <w:szCs w:val="24"/>
              </w:rPr>
              <w:lastRenderedPageBreak/>
              <w:t>движению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lastRenderedPageBreak/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В составе библиотечного фонда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ind w:left="720"/>
              <w:contextualSpacing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Федеральный закон «О физической культуре и спорту»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Демонстрационные печатные пособия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2.1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Таблицы по стандартам физического развития и физической подготовленности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  <w:r>
              <w:rPr>
                <w:rFonts w:eastAsia="Times New Roman"/>
                <w:sz w:val="24"/>
                <w:szCs w:val="24"/>
              </w:rPr>
              <w:t>В рамках сетевого взаимодействия в МБОУ СОШ №1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Плакаты методические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 xml:space="preserve">Комплекты плакатов по методике обучения двигательным действиям, гимнастическим комплексам, </w:t>
            </w:r>
            <w:proofErr w:type="spellStart"/>
            <w:r w:rsidRPr="00FF4844">
              <w:rPr>
                <w:rFonts w:eastAsia="Times New Roman"/>
                <w:sz w:val="24"/>
                <w:szCs w:val="24"/>
              </w:rPr>
              <w:t>общеразвивающим</w:t>
            </w:r>
            <w:proofErr w:type="spellEnd"/>
            <w:r w:rsidRPr="00FF4844">
              <w:rPr>
                <w:rFonts w:eastAsia="Times New Roman"/>
                <w:sz w:val="24"/>
                <w:szCs w:val="24"/>
              </w:rPr>
              <w:t xml:space="preserve"> и корригирующим упражнениям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рамках сетевого взаимодействия в МБОУ СОШ №1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Портреты выдающихся спортсменов, деятелей физической культуры, спорта и олимпийского движения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рамках сетевого взаимодействия в МБОУ СОШ №1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Экранно-звуковые пособия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3.1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Аудиовизуальные пособия по основным разделам и темам учебного предмета «физическая культура» (на цифровых носителях)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Аудиозаписи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Для проведения гимнастических комплексов, обучения танцевальным движениям; проведения спортивных соревнований и физкультурных праздников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Технические средства обучения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93441F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93441F">
              <w:rPr>
                <w:rFonts w:eastAsia="Times New Roman"/>
                <w:bCs/>
                <w:sz w:val="24"/>
                <w:szCs w:val="24"/>
              </w:rPr>
              <w:t>Радиомикрофон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93441F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93441F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 w:rsidRPr="0093441F">
              <w:rPr>
                <w:rFonts w:eastAsia="Times New Roman"/>
                <w:bCs/>
                <w:sz w:val="24"/>
                <w:szCs w:val="24"/>
              </w:rPr>
              <w:t>Мультимедийный</w:t>
            </w:r>
            <w:proofErr w:type="spellEnd"/>
            <w:r w:rsidRPr="0093441F">
              <w:rPr>
                <w:rFonts w:eastAsia="Times New Roman"/>
                <w:bCs/>
                <w:sz w:val="24"/>
                <w:szCs w:val="24"/>
              </w:rPr>
              <w:t xml:space="preserve"> компьютер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93441F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 xml:space="preserve">Сканер 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93441F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Принтер лазерный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4.5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93441F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Цифровая фотокамера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bCs/>
                <w:sz w:val="24"/>
                <w:szCs w:val="24"/>
              </w:rPr>
              <w:t>Мультимедиапроектор</w:t>
            </w:r>
            <w:proofErr w:type="spellEnd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jc w:val="center"/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4.7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Экран на штативе или навесной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Принтер лазерный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Default="00337B16" w:rsidP="008F5AC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93441F">
              <w:rPr>
                <w:rFonts w:eastAsia="Times New Roman"/>
                <w:bCs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A76E1D" w:rsidRDefault="00337B16" w:rsidP="008F5AC1">
            <w:pPr>
              <w:rPr>
                <w:rFonts w:eastAsia="Times New Roman"/>
                <w:bCs/>
                <w:sz w:val="24"/>
                <w:szCs w:val="24"/>
              </w:rPr>
            </w:pPr>
            <w:r w:rsidRPr="00A76E1D">
              <w:rPr>
                <w:rFonts w:eastAsia="Times New Roman"/>
                <w:bCs/>
                <w:sz w:val="24"/>
                <w:szCs w:val="24"/>
              </w:rPr>
              <w:t>Каб.№18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Учебно-практическое и учебно-лабораторное оборудование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Бревно гимнастическое напольное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.3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Бревно гимнастическое высокое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.5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Козел гимнастический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.6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.7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Канат для лазания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.8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Мост гимнастический подкидной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.9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Гантели наборные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.10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Маты гимнастические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Мяч набивной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Мяч малый теннисный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.13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Мячи для метания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5.14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Скакалка гимнастическая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Палка гимнастическая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Обруч гимнастический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1077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i/>
                <w:sz w:val="24"/>
                <w:szCs w:val="24"/>
              </w:rPr>
              <w:t>Легкая атлетика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Комплект щитов баскетбольных с кольцами и сеткой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Щиты навесные с кольцами и сеткой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Мячи баскетбольные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Жилетки игровые с номерами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.2</w:t>
            </w: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Мячи футбольные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.2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Насос для накачивания мячей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1077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F4844">
              <w:rPr>
                <w:rFonts w:eastAsia="Times New Roman"/>
                <w:b/>
                <w:i/>
                <w:sz w:val="24"/>
                <w:szCs w:val="24"/>
              </w:rPr>
              <w:t>Туризм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.2</w:t>
            </w: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Палатки туристские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.2</w:t>
            </w: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Комплект туристский бивуачный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337B16" w:rsidRPr="00FF4844" w:rsidTr="00337B16">
        <w:trPr>
          <w:tblCellSpacing w:w="0" w:type="dxa"/>
        </w:trPr>
        <w:tc>
          <w:tcPr>
            <w:tcW w:w="1077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b/>
                <w:i/>
                <w:sz w:val="24"/>
                <w:szCs w:val="24"/>
              </w:rPr>
            </w:pPr>
            <w:r w:rsidRPr="00FF4844">
              <w:rPr>
                <w:rFonts w:eastAsia="Times New Roman"/>
                <w:b/>
                <w:i/>
                <w:sz w:val="24"/>
                <w:szCs w:val="24"/>
              </w:rPr>
              <w:t>Средства первой помощи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  <w:r w:rsidRPr="00FF4844">
              <w:rPr>
                <w:rFonts w:eastAsia="Times New Roman"/>
                <w:sz w:val="24"/>
                <w:szCs w:val="24"/>
              </w:rPr>
              <w:t>.2</w:t>
            </w: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Аптечка медицинская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Спортивные залы (кабинеты)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Спортивный зал игровой (гимнастический)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С раздевалками для мальчиков и девочек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  <w:r w:rsidRPr="00FF4844"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Подсобное помещение для хранения инвентаря и оборудования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Включает в себя стеллажи, контейнеры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9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b/>
                <w:bCs/>
                <w:sz w:val="24"/>
                <w:szCs w:val="24"/>
              </w:rPr>
              <w:t>Пришкольный стадион (площадка)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Pr="00FF4844">
              <w:rPr>
                <w:rFonts w:eastAsia="Times New Roman"/>
                <w:sz w:val="24"/>
                <w:szCs w:val="24"/>
              </w:rPr>
              <w:t>.1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Легкоатлетическая дорожка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Pr="00FF4844">
              <w:rPr>
                <w:rFonts w:eastAsia="Times New Roman"/>
                <w:sz w:val="24"/>
                <w:szCs w:val="24"/>
              </w:rPr>
              <w:t>.2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Сектор для прыжков в длину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Pr="00FF4844">
              <w:rPr>
                <w:rFonts w:eastAsia="Times New Roman"/>
                <w:sz w:val="24"/>
                <w:szCs w:val="24"/>
              </w:rPr>
              <w:t>.3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Игровое поле для футбола (мини-футбола)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Pr="00FF4844">
              <w:rPr>
                <w:rFonts w:eastAsia="Times New Roman"/>
                <w:sz w:val="24"/>
                <w:szCs w:val="24"/>
              </w:rPr>
              <w:t>.4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Гимнастический городок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Pr="00FF4844">
              <w:rPr>
                <w:rFonts w:eastAsia="Times New Roman"/>
                <w:sz w:val="24"/>
                <w:szCs w:val="24"/>
              </w:rPr>
              <w:t>.5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  <w:tr w:rsidR="00337B16" w:rsidRPr="00FF4844" w:rsidTr="00337B16">
        <w:trPr>
          <w:tblCellSpacing w:w="0" w:type="dxa"/>
        </w:trPr>
        <w:tc>
          <w:tcPr>
            <w:tcW w:w="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  <w:r w:rsidRPr="00FF4844">
              <w:rPr>
                <w:rFonts w:eastAsia="Times New Roman"/>
                <w:sz w:val="24"/>
                <w:szCs w:val="24"/>
              </w:rPr>
              <w:t>.6</w:t>
            </w:r>
          </w:p>
        </w:tc>
        <w:tc>
          <w:tcPr>
            <w:tcW w:w="51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Лыжная трасса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Д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7B16" w:rsidRPr="00FF4844" w:rsidRDefault="00337B16" w:rsidP="008F5AC1">
            <w:pPr>
              <w:rPr>
                <w:rFonts w:eastAsia="Times New Roman"/>
                <w:sz w:val="24"/>
                <w:szCs w:val="24"/>
              </w:rPr>
            </w:pPr>
            <w:r w:rsidRPr="00FF4844">
              <w:rPr>
                <w:rFonts w:eastAsia="Times New Roman"/>
                <w:sz w:val="24"/>
                <w:szCs w:val="24"/>
              </w:rPr>
              <w:t> </w:t>
            </w:r>
          </w:p>
        </w:tc>
      </w:tr>
    </w:tbl>
    <w:p w:rsidR="00337B16" w:rsidRPr="00FF4844" w:rsidRDefault="00337B16" w:rsidP="00337B16">
      <w:pPr>
        <w:keepNext/>
        <w:keepLines/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4"/>
          <w:szCs w:val="24"/>
        </w:rPr>
      </w:pPr>
    </w:p>
    <w:p w:rsidR="00337B16" w:rsidRDefault="00337B16" w:rsidP="00337B16">
      <w:pPr>
        <w:keepNext/>
        <w:keepLines/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sz w:val="24"/>
          <w:szCs w:val="24"/>
        </w:rPr>
      </w:pPr>
    </w:p>
    <w:p w:rsidR="00337B16" w:rsidRDefault="00337B16" w:rsidP="00337B16">
      <w:pPr>
        <w:keepNext/>
        <w:keepLines/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sz w:val="24"/>
          <w:szCs w:val="24"/>
        </w:rPr>
      </w:pPr>
    </w:p>
    <w:p w:rsidR="00337B16" w:rsidRPr="000456FB" w:rsidRDefault="00337B16" w:rsidP="00337B16">
      <w:pPr>
        <w:keepNext/>
        <w:keepLines/>
        <w:widowControl w:val="0"/>
        <w:autoSpaceDE w:val="0"/>
        <w:autoSpaceDN w:val="0"/>
        <w:adjustRightInd w:val="0"/>
        <w:jc w:val="center"/>
        <w:outlineLvl w:val="0"/>
        <w:rPr>
          <w:rFonts w:eastAsia="Times New Roman"/>
          <w:b/>
          <w:sz w:val="24"/>
          <w:szCs w:val="24"/>
        </w:rPr>
      </w:pPr>
      <w:r w:rsidRPr="00A76E1D">
        <w:rPr>
          <w:rFonts w:eastAsia="Times New Roman"/>
          <w:b/>
          <w:sz w:val="24"/>
          <w:szCs w:val="24"/>
        </w:rPr>
        <w:t>8.</w:t>
      </w:r>
      <w:r>
        <w:rPr>
          <w:rFonts w:eastAsia="Times New Roman"/>
          <w:b/>
          <w:sz w:val="24"/>
          <w:szCs w:val="24"/>
        </w:rPr>
        <w:t xml:space="preserve"> </w:t>
      </w:r>
      <w:r w:rsidRPr="00A76E1D">
        <w:rPr>
          <w:rFonts w:eastAsia="Times New Roman"/>
          <w:b/>
          <w:sz w:val="24"/>
          <w:szCs w:val="24"/>
        </w:rPr>
        <w:t xml:space="preserve">ПЛАНИРУЕМЫЕ РЕЗУЛЬТАТЫ ИЗУЧЕНИЯ УЧЕБНОГО </w:t>
      </w:r>
      <w:r>
        <w:rPr>
          <w:rFonts w:eastAsia="Times New Roman"/>
          <w:b/>
          <w:sz w:val="24"/>
          <w:szCs w:val="24"/>
        </w:rPr>
        <w:t xml:space="preserve">ПРЕДМЕТА, </w:t>
      </w:r>
      <w:r w:rsidRPr="00A76E1D">
        <w:rPr>
          <w:rFonts w:eastAsia="Times New Roman"/>
          <w:b/>
          <w:sz w:val="24"/>
          <w:szCs w:val="24"/>
        </w:rPr>
        <w:t>КУРСА</w:t>
      </w:r>
    </w:p>
    <w:p w:rsidR="00337B16" w:rsidRPr="00FF4844" w:rsidRDefault="00337B16" w:rsidP="00337B16">
      <w:pPr>
        <w:keepNext/>
        <w:keepLines/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ind w:left="426"/>
        <w:jc w:val="center"/>
        <w:rPr>
          <w:rFonts w:eastAsia="Calibri"/>
          <w:b/>
          <w:sz w:val="24"/>
          <w:szCs w:val="24"/>
        </w:rPr>
      </w:pPr>
      <w:r w:rsidRPr="00FF4844">
        <w:rPr>
          <w:rFonts w:eastAsia="Calibri"/>
          <w:b/>
          <w:sz w:val="24"/>
          <w:szCs w:val="24"/>
        </w:rPr>
        <w:t>Знания о физической культуре</w:t>
      </w: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20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337B16" w:rsidRPr="00FF4844" w:rsidRDefault="00337B16" w:rsidP="00337B16">
      <w:pPr>
        <w:tabs>
          <w:tab w:val="left" w:pos="562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 -рассматривать физическую культуру как явление культуры, выделять исторические этапы её развития, характеризовать основные направления и формы её организации в современном обществе;</w:t>
      </w:r>
    </w:p>
    <w:p w:rsidR="00337B16" w:rsidRPr="00FF4844" w:rsidRDefault="00337B16" w:rsidP="00337B16">
      <w:pPr>
        <w:tabs>
          <w:tab w:val="left" w:pos="553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337B16" w:rsidRPr="00FF4844" w:rsidRDefault="00337B16" w:rsidP="00337B16">
      <w:pPr>
        <w:tabs>
          <w:tab w:val="left" w:pos="615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337B16" w:rsidRPr="00FF4844" w:rsidRDefault="00337B16" w:rsidP="00337B16">
      <w:pPr>
        <w:tabs>
          <w:tab w:val="left" w:pos="567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режим дня и учебной недели;</w:t>
      </w:r>
    </w:p>
    <w:p w:rsidR="00337B16" w:rsidRPr="00FF4844" w:rsidRDefault="00337B16" w:rsidP="00337B16">
      <w:pPr>
        <w:tabs>
          <w:tab w:val="left" w:pos="543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337B16" w:rsidRDefault="00337B16" w:rsidP="00337B16">
      <w:pPr>
        <w:tabs>
          <w:tab w:val="left" w:pos="586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lastRenderedPageBreak/>
        <w:t>-руководствоваться правилами оказания первой помощи при травмах и ушибах во время самостоятельных з</w:t>
      </w:r>
      <w:r>
        <w:rPr>
          <w:rFonts w:eastAsia="Times New Roman"/>
          <w:sz w:val="24"/>
          <w:szCs w:val="24"/>
        </w:rPr>
        <w:t>анятий физическими упражнениями.</w:t>
      </w:r>
    </w:p>
    <w:p w:rsidR="00337B16" w:rsidRDefault="00337B16" w:rsidP="00337B16">
      <w:pPr>
        <w:tabs>
          <w:tab w:val="left" w:pos="586"/>
        </w:tabs>
        <w:ind w:right="20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tabs>
          <w:tab w:val="left" w:pos="586"/>
        </w:tabs>
        <w:ind w:right="20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20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337B16" w:rsidRPr="00FF4844" w:rsidRDefault="00337B16" w:rsidP="00337B16">
      <w:pPr>
        <w:tabs>
          <w:tab w:val="left" w:pos="582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-характеризовать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337B16" w:rsidRPr="00FF4844" w:rsidRDefault="00337B16" w:rsidP="00337B16">
      <w:pPr>
        <w:tabs>
          <w:tab w:val="left" w:pos="558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337B16" w:rsidRPr="00FF4844" w:rsidRDefault="00337B16" w:rsidP="00337B16">
      <w:pPr>
        <w:tabs>
          <w:tab w:val="left" w:pos="591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337B16" w:rsidRPr="00FF4844" w:rsidRDefault="00337B16" w:rsidP="00337B16">
      <w:pPr>
        <w:keepNext/>
        <w:keepLines/>
        <w:widowControl w:val="0"/>
        <w:autoSpaceDE w:val="0"/>
        <w:autoSpaceDN w:val="0"/>
        <w:adjustRightInd w:val="0"/>
        <w:ind w:left="20" w:firstLine="360"/>
        <w:jc w:val="center"/>
        <w:outlineLvl w:val="1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>Способы двигательной (физкультурной) деятельности</w:t>
      </w: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20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337B16" w:rsidRPr="00FF4844" w:rsidRDefault="00337B16" w:rsidP="00337B16">
      <w:pPr>
        <w:tabs>
          <w:tab w:val="left" w:pos="615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337B16" w:rsidRPr="00FF4844" w:rsidRDefault="00337B16" w:rsidP="00337B16">
      <w:pPr>
        <w:tabs>
          <w:tab w:val="left" w:pos="577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-составлять комплексы физических упражнений оздоровительной, тренирующей и корригирующей направленности, подбирать индивидуальную нагрузку с учётом функциональных особенностей и возможностей собственного организма;</w:t>
      </w:r>
    </w:p>
    <w:p w:rsidR="00337B16" w:rsidRPr="00FF4844" w:rsidRDefault="00337B16" w:rsidP="00337B16">
      <w:pPr>
        <w:tabs>
          <w:tab w:val="left" w:pos="567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</w:t>
      </w:r>
    </w:p>
    <w:p w:rsidR="00337B16" w:rsidRPr="00FF4844" w:rsidRDefault="00337B16" w:rsidP="00337B16">
      <w:pPr>
        <w:tabs>
          <w:tab w:val="left" w:pos="586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</w:t>
      </w:r>
    </w:p>
    <w:p w:rsidR="00337B16" w:rsidRPr="00FF4844" w:rsidRDefault="00337B16" w:rsidP="00337B16">
      <w:pPr>
        <w:tabs>
          <w:tab w:val="left" w:pos="582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</w:t>
      </w:r>
    </w:p>
    <w:p w:rsidR="00337B16" w:rsidRPr="00FF4844" w:rsidRDefault="00337B16" w:rsidP="00337B16">
      <w:pPr>
        <w:tabs>
          <w:tab w:val="left" w:pos="572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действий, развитии физических качеств, тестировании физического развития и физической подготовленности.</w:t>
      </w: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20" w:firstLine="3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Выпускник получит возможность научиться:</w:t>
      </w:r>
    </w:p>
    <w:p w:rsidR="00337B16" w:rsidRPr="00FF4844" w:rsidRDefault="00337B16" w:rsidP="00337B16">
      <w:pPr>
        <w:tabs>
          <w:tab w:val="left" w:pos="596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337B16" w:rsidRPr="00FF4844" w:rsidRDefault="00337B16" w:rsidP="00337B16">
      <w:pPr>
        <w:tabs>
          <w:tab w:val="left" w:pos="567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-проводить занятия физической культурой с использованием оздоровительной ходьбы и бега, лыжных прогулок и туристских походов, обеспечивать их оздоровительную направленность;</w:t>
      </w:r>
    </w:p>
    <w:p w:rsidR="00337B16" w:rsidRPr="00FF4844" w:rsidRDefault="00337B16" w:rsidP="00337B16">
      <w:pPr>
        <w:tabs>
          <w:tab w:val="left" w:pos="548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-проводить восстановительные мероприятия с использованием банных процедур и сеансов оздоровительного массажа.</w:t>
      </w:r>
    </w:p>
    <w:p w:rsidR="00337B16" w:rsidRDefault="00337B16" w:rsidP="00337B16">
      <w:pPr>
        <w:tabs>
          <w:tab w:val="left" w:pos="548"/>
        </w:tabs>
        <w:ind w:right="40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tabs>
          <w:tab w:val="left" w:pos="548"/>
        </w:tabs>
        <w:ind w:right="40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20" w:firstLine="340"/>
        <w:jc w:val="center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sz w:val="24"/>
          <w:szCs w:val="24"/>
        </w:rPr>
        <w:t>Физическое совершенствование</w:t>
      </w: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20" w:firstLine="3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i/>
          <w:iCs/>
          <w:sz w:val="24"/>
          <w:szCs w:val="24"/>
        </w:rPr>
        <w:t>Выпускник научится:</w:t>
      </w:r>
    </w:p>
    <w:p w:rsidR="00337B16" w:rsidRPr="00FF4844" w:rsidRDefault="00337B16" w:rsidP="00337B16">
      <w:pPr>
        <w:tabs>
          <w:tab w:val="left" w:pos="620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комплексы упражнений по профилактике утомления и перенапряжения организма, повышению его ра</w:t>
      </w:r>
      <w:r w:rsidRPr="00FF4844">
        <w:rPr>
          <w:rFonts w:eastAsia="Times New Roman"/>
          <w:sz w:val="24"/>
          <w:szCs w:val="24"/>
        </w:rPr>
        <w:softHyphen/>
        <w:t>ботоспособности в процессе трудовой и учебной деятельности;</w:t>
      </w:r>
    </w:p>
    <w:p w:rsidR="00337B16" w:rsidRPr="00FF4844" w:rsidRDefault="00337B16" w:rsidP="00337B16">
      <w:pPr>
        <w:tabs>
          <w:tab w:val="left" w:pos="596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 xml:space="preserve">-выполнять </w:t>
      </w:r>
      <w:proofErr w:type="spellStart"/>
      <w:r w:rsidRPr="00FF4844">
        <w:rPr>
          <w:rFonts w:eastAsia="Times New Roman"/>
          <w:sz w:val="24"/>
          <w:szCs w:val="24"/>
        </w:rPr>
        <w:t>общеразвивающие</w:t>
      </w:r>
      <w:proofErr w:type="spellEnd"/>
      <w:r w:rsidRPr="00FF4844">
        <w:rPr>
          <w:rFonts w:eastAsia="Times New Roman"/>
          <w:sz w:val="24"/>
          <w:szCs w:val="24"/>
        </w:rPr>
        <w:t xml:space="preserve">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337B16" w:rsidRPr="00FF4844" w:rsidRDefault="00337B16" w:rsidP="00337B16">
      <w:pPr>
        <w:tabs>
          <w:tab w:val="left" w:pos="582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акробатические комбинации из числа хорошо освоенных упражнений;</w:t>
      </w:r>
    </w:p>
    <w:p w:rsidR="00337B16" w:rsidRPr="00FF4844" w:rsidRDefault="00337B16" w:rsidP="00337B16">
      <w:pPr>
        <w:tabs>
          <w:tab w:val="left" w:pos="586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гимнастические комбинации на спортивных снарядах из числа хорошо освоенных упражнений;</w:t>
      </w:r>
    </w:p>
    <w:p w:rsidR="00337B16" w:rsidRPr="00FF4844" w:rsidRDefault="00337B16" w:rsidP="00337B16">
      <w:pPr>
        <w:tabs>
          <w:tab w:val="left" w:pos="630"/>
        </w:tabs>
        <w:ind w:right="4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легкоатлетические упражнения в беге и прыжках (в высоту и длину);</w:t>
      </w:r>
    </w:p>
    <w:p w:rsidR="00337B16" w:rsidRPr="00FF4844" w:rsidRDefault="00337B16" w:rsidP="00337B16">
      <w:pPr>
        <w:tabs>
          <w:tab w:val="left" w:pos="572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lastRenderedPageBreak/>
        <w:t>-выполнять передвижения на лыжах скользящими способами ходьбы, демонстрировать технику умения последовательно чередовать их в процессе прохождения тренировочных дистанций (для снежных регионов России);</w:t>
      </w:r>
    </w:p>
    <w:p w:rsidR="00337B16" w:rsidRPr="00FF4844" w:rsidRDefault="00337B16" w:rsidP="00337B16">
      <w:pPr>
        <w:tabs>
          <w:tab w:val="left" w:pos="586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спуски и торможения на лыжах с пологого склона одним из разученных способов;</w:t>
      </w:r>
    </w:p>
    <w:p w:rsidR="00337B16" w:rsidRPr="00FF4844" w:rsidRDefault="00337B16" w:rsidP="00337B16">
      <w:pPr>
        <w:tabs>
          <w:tab w:val="left" w:pos="548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основные технические действия и приёмы игры в футбол, волейбол, баскетбол в условиях учебной и игровой деятельности;</w:t>
      </w:r>
    </w:p>
    <w:p w:rsidR="00337B16" w:rsidRPr="00FF4844" w:rsidRDefault="00337B16" w:rsidP="00337B16">
      <w:pPr>
        <w:tabs>
          <w:tab w:val="left" w:pos="591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тестовые упражнения на оценку уровня индивидуального развития основных физических качеств.</w:t>
      </w:r>
    </w:p>
    <w:p w:rsidR="00337B16" w:rsidRPr="00FF4844" w:rsidRDefault="00337B16" w:rsidP="00337B16">
      <w:pPr>
        <w:widowControl w:val="0"/>
        <w:autoSpaceDE w:val="0"/>
        <w:autoSpaceDN w:val="0"/>
        <w:adjustRightInd w:val="0"/>
        <w:ind w:left="20" w:firstLine="36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b/>
          <w:bCs/>
          <w:i/>
          <w:iCs/>
          <w:sz w:val="24"/>
          <w:szCs w:val="24"/>
        </w:rPr>
        <w:t>Выпускник получит возможность научиться:</w:t>
      </w:r>
    </w:p>
    <w:p w:rsidR="00337B16" w:rsidRPr="00FF4844" w:rsidRDefault="00337B16" w:rsidP="00337B16">
      <w:pPr>
        <w:tabs>
          <w:tab w:val="left" w:pos="548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комплексы упражнений лечебной физической культуры с учётом имеющихся индивидуальных нарушений в показателях здоровья;</w:t>
      </w:r>
    </w:p>
    <w:p w:rsidR="00337B16" w:rsidRPr="00FF4844" w:rsidRDefault="00337B16" w:rsidP="00337B16">
      <w:pPr>
        <w:tabs>
          <w:tab w:val="left" w:pos="558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-преодолевать естественные и искусственные препятствия с помощью разнообразных способов лазанья, прыжков и бега;</w:t>
      </w:r>
    </w:p>
    <w:p w:rsidR="00337B16" w:rsidRPr="00FF4844" w:rsidRDefault="00337B16" w:rsidP="00337B16">
      <w:pPr>
        <w:tabs>
          <w:tab w:val="left" w:pos="586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-осуществлять судейство по одному из осваиваемых видов спорта;</w:t>
      </w:r>
    </w:p>
    <w:p w:rsidR="00337B16" w:rsidRPr="00FF4844" w:rsidRDefault="00337B16" w:rsidP="00337B16">
      <w:pPr>
        <w:tabs>
          <w:tab w:val="left" w:pos="606"/>
        </w:tabs>
        <w:ind w:right="20"/>
        <w:jc w:val="both"/>
        <w:rPr>
          <w:rFonts w:eastAsia="Times New Roman"/>
          <w:sz w:val="24"/>
          <w:szCs w:val="24"/>
        </w:rPr>
      </w:pPr>
      <w:r w:rsidRPr="00FF4844">
        <w:rPr>
          <w:rFonts w:eastAsia="Times New Roman"/>
          <w:sz w:val="24"/>
          <w:szCs w:val="24"/>
        </w:rPr>
        <w:t>-выполнять тестовые нормативы по физической подготовки.</w:t>
      </w:r>
    </w:p>
    <w:p w:rsidR="00337B16" w:rsidRPr="00FF4844" w:rsidRDefault="00337B16" w:rsidP="00337B16">
      <w:pPr>
        <w:tabs>
          <w:tab w:val="left" w:pos="606"/>
        </w:tabs>
        <w:ind w:right="20"/>
        <w:jc w:val="both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keepNext/>
        <w:keepLines/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keepNext/>
        <w:keepLines/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4"/>
          <w:szCs w:val="24"/>
        </w:rPr>
      </w:pPr>
    </w:p>
    <w:p w:rsidR="00337B16" w:rsidRPr="00FF4844" w:rsidRDefault="00337B16" w:rsidP="00337B16">
      <w:pPr>
        <w:keepNext/>
        <w:keepLines/>
        <w:widowControl w:val="0"/>
        <w:autoSpaceDE w:val="0"/>
        <w:autoSpaceDN w:val="0"/>
        <w:adjustRightInd w:val="0"/>
        <w:jc w:val="both"/>
        <w:outlineLvl w:val="0"/>
        <w:rPr>
          <w:rFonts w:eastAsia="Times New Roman"/>
          <w:sz w:val="24"/>
          <w:szCs w:val="24"/>
        </w:rPr>
      </w:pPr>
    </w:p>
    <w:p w:rsidR="00337B16" w:rsidRDefault="00337B16" w:rsidP="00337B16"/>
    <w:p w:rsidR="009739E4" w:rsidRDefault="009739E4">
      <w:pPr>
        <w:spacing w:line="238" w:lineRule="auto"/>
        <w:ind w:left="24" w:right="120" w:firstLine="283"/>
        <w:rPr>
          <w:rFonts w:eastAsia="Times New Roman"/>
          <w:sz w:val="20"/>
          <w:szCs w:val="20"/>
        </w:rPr>
      </w:pPr>
    </w:p>
    <w:sectPr w:rsidR="009739E4" w:rsidSect="00337B16">
      <w:pgSz w:w="11900" w:h="16834"/>
      <w:pgMar w:top="1438" w:right="369" w:bottom="323" w:left="1416" w:header="0" w:footer="0" w:gutter="0"/>
      <w:cols w:space="720" w:equalWidth="0">
        <w:col w:w="1012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E5A925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228E48CD"/>
    <w:multiLevelType w:val="hybridMultilevel"/>
    <w:tmpl w:val="0008A34E"/>
    <w:lvl w:ilvl="0" w:tplc="7CCC40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2B20C7A"/>
    <w:multiLevelType w:val="hybridMultilevel"/>
    <w:tmpl w:val="DA60284A"/>
    <w:lvl w:ilvl="0" w:tplc="9E5A925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46EE9"/>
    <w:multiLevelType w:val="hybridMultilevel"/>
    <w:tmpl w:val="194838A0"/>
    <w:lvl w:ilvl="0" w:tplc="9E5A9250">
      <w:start w:val="65535"/>
      <w:numFmt w:val="bullet"/>
      <w:lvlText w:val="•"/>
      <w:lvlJc w:val="left"/>
      <w:pPr>
        <w:ind w:left="79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4">
    <w:nsid w:val="4AD93B23"/>
    <w:multiLevelType w:val="hybridMultilevel"/>
    <w:tmpl w:val="A886B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B4620"/>
    <w:multiLevelType w:val="hybridMultilevel"/>
    <w:tmpl w:val="05840F4A"/>
    <w:lvl w:ilvl="0" w:tplc="9E5A9250">
      <w:start w:val="65535"/>
      <w:numFmt w:val="bullet"/>
      <w:lvlText w:val="•"/>
      <w:legacy w:legacy="1" w:legacySpace="0" w:legacyIndent="19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6">
    <w:nsid w:val="4DA33CC5"/>
    <w:multiLevelType w:val="hybridMultilevel"/>
    <w:tmpl w:val="49607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D45CC8"/>
    <w:multiLevelType w:val="hybridMultilevel"/>
    <w:tmpl w:val="33D03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C023BC"/>
    <w:multiLevelType w:val="hybridMultilevel"/>
    <w:tmpl w:val="1FEACB8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5F737D98"/>
    <w:multiLevelType w:val="hybridMultilevel"/>
    <w:tmpl w:val="F086F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DE0D8D"/>
    <w:multiLevelType w:val="hybridMultilevel"/>
    <w:tmpl w:val="015EE7AC"/>
    <w:lvl w:ilvl="0" w:tplc="9E5A9250">
      <w:start w:val="65535"/>
      <w:numFmt w:val="bullet"/>
      <w:lvlText w:val="•"/>
      <w:legacy w:legacy="1" w:legacySpace="0" w:legacyIndent="19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1">
    <w:nsid w:val="7558034A"/>
    <w:multiLevelType w:val="hybridMultilevel"/>
    <w:tmpl w:val="E1F40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CA35CE"/>
    <w:multiLevelType w:val="hybridMultilevel"/>
    <w:tmpl w:val="63B69676"/>
    <w:lvl w:ilvl="0" w:tplc="8BFA735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19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5">
    <w:abstractNumId w:val="3"/>
  </w:num>
  <w:num w:numId="6">
    <w:abstractNumId w:val="0"/>
    <w:lvlOverride w:ilvl="0">
      <w:lvl w:ilvl="0">
        <w:numFmt w:val="bullet"/>
        <w:lvlText w:val="•"/>
        <w:legacy w:legacy="1" w:legacySpace="0" w:legacyIndent="19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0"/>
    <w:lvlOverride w:ilvl="0">
      <w:lvl w:ilvl="0">
        <w:numFmt w:val="bullet"/>
        <w:lvlText w:val="—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numFmt w:val="bullet"/>
        <w:lvlText w:val="•"/>
        <w:legacy w:legacy="1" w:legacySpace="0" w:legacyIndent="18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numFmt w:val="bullet"/>
        <w:lvlText w:val="•"/>
        <w:legacy w:legacy="1" w:legacySpace="0" w:legacyIndent="231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numFmt w:val="bullet"/>
        <w:lvlText w:val="•"/>
        <w:legacy w:legacy="1" w:legacySpace="0" w:legacyIndent="180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2">
    <w:abstractNumId w:val="5"/>
  </w:num>
  <w:num w:numId="13">
    <w:abstractNumId w:val="0"/>
    <w:lvlOverride w:ilvl="0">
      <w:lvl w:ilvl="0">
        <w:numFmt w:val="bullet"/>
        <w:lvlText w:val="•"/>
        <w:legacy w:legacy="1" w:legacySpace="0" w:legacyIndent="20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numFmt w:val="bullet"/>
        <w:lvlText w:val="•"/>
        <w:legacy w:legacy="1" w:legacySpace="0" w:legacyIndent="16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19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6">
    <w:abstractNumId w:val="10"/>
  </w:num>
  <w:num w:numId="17">
    <w:abstractNumId w:val="11"/>
  </w:num>
  <w:num w:numId="18">
    <w:abstractNumId w:val="9"/>
  </w:num>
  <w:num w:numId="19">
    <w:abstractNumId w:val="7"/>
  </w:num>
  <w:num w:numId="20">
    <w:abstractNumId w:val="1"/>
  </w:num>
  <w:num w:numId="21">
    <w:abstractNumId w:val="12"/>
  </w:num>
  <w:numIdMacAtCleanup w:val="2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1B6D1D"/>
    <w:rsid w:val="001B6D1D"/>
    <w:rsid w:val="00217B63"/>
    <w:rsid w:val="00227E1A"/>
    <w:rsid w:val="00337B16"/>
    <w:rsid w:val="004658AB"/>
    <w:rsid w:val="009739E4"/>
    <w:rsid w:val="00DA1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63"/>
  </w:style>
  <w:style w:type="paragraph" w:styleId="1">
    <w:name w:val="heading 1"/>
    <w:basedOn w:val="a"/>
    <w:next w:val="a"/>
    <w:link w:val="10"/>
    <w:qFormat/>
    <w:rsid w:val="00337B16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337B16"/>
    <w:pPr>
      <w:keepNext/>
      <w:snapToGrid w:val="0"/>
      <w:spacing w:line="200" w:lineRule="atLeast"/>
      <w:jc w:val="center"/>
      <w:outlineLvl w:val="1"/>
    </w:pPr>
    <w:rPr>
      <w:rFonts w:eastAsia="Times New Roman"/>
      <w:b/>
      <w:bCs/>
      <w:sz w:val="24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7B16"/>
    <w:pPr>
      <w:keepNext/>
      <w:keepLines/>
      <w:widowControl w:val="0"/>
      <w:autoSpaceDE w:val="0"/>
      <w:autoSpaceDN w:val="0"/>
      <w:adjustRightInd w:val="0"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39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9E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37B16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rsid w:val="00337B16"/>
    <w:rPr>
      <w:rFonts w:eastAsia="Times New Roman"/>
      <w:b/>
      <w:bCs/>
      <w:sz w:val="24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337B16"/>
    <w:rPr>
      <w:rFonts w:ascii="Cambria" w:eastAsia="Times New Roman" w:hAnsi="Cambria"/>
      <w:b/>
      <w:bCs/>
      <w:color w:val="4F81BD"/>
      <w:sz w:val="20"/>
      <w:szCs w:val="20"/>
    </w:rPr>
  </w:style>
  <w:style w:type="table" w:styleId="a6">
    <w:name w:val="Table Grid"/>
    <w:basedOn w:val="a1"/>
    <w:uiPriority w:val="59"/>
    <w:rsid w:val="00337B1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99"/>
    <w:qFormat/>
    <w:rsid w:val="00337B16"/>
    <w:pPr>
      <w:ind w:left="720"/>
      <w:contextualSpacing/>
    </w:pPr>
    <w:rPr>
      <w:rFonts w:eastAsia="Calibri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337B16"/>
  </w:style>
  <w:style w:type="character" w:styleId="a8">
    <w:name w:val="FollowedHyperlink"/>
    <w:basedOn w:val="a0"/>
    <w:uiPriority w:val="99"/>
    <w:semiHidden/>
    <w:unhideWhenUsed/>
    <w:rsid w:val="00337B16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337B1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337B16"/>
    <w:rPr>
      <w:rFonts w:ascii="Arial" w:eastAsia="Times New Roman" w:hAnsi="Arial" w:cs="Arial"/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337B16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semiHidden/>
    <w:rsid w:val="00337B16"/>
    <w:rPr>
      <w:rFonts w:ascii="Arial" w:eastAsia="Times New Roman" w:hAnsi="Arial" w:cs="Arial"/>
      <w:sz w:val="20"/>
      <w:szCs w:val="20"/>
    </w:rPr>
  </w:style>
  <w:style w:type="character" w:customStyle="1" w:styleId="31">
    <w:name w:val="Основной текст (3)_"/>
    <w:basedOn w:val="a0"/>
    <w:link w:val="32"/>
    <w:locked/>
    <w:rsid w:val="00337B16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337B16"/>
    <w:pPr>
      <w:shd w:val="clear" w:color="auto" w:fill="FFFFFF"/>
      <w:spacing w:line="245" w:lineRule="exact"/>
      <w:jc w:val="center"/>
    </w:pPr>
    <w:rPr>
      <w:rFonts w:ascii="Tahoma" w:eastAsia="Tahoma" w:hAnsi="Tahoma" w:cs="Tahoma"/>
      <w:sz w:val="19"/>
      <w:szCs w:val="19"/>
    </w:rPr>
  </w:style>
  <w:style w:type="character" w:customStyle="1" w:styleId="21">
    <w:name w:val="Основной текст (2)_"/>
    <w:basedOn w:val="a0"/>
    <w:link w:val="22"/>
    <w:locked/>
    <w:rsid w:val="00337B16"/>
    <w:rPr>
      <w:sz w:val="18"/>
      <w:szCs w:val="1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37B16"/>
    <w:pPr>
      <w:shd w:val="clear" w:color="auto" w:fill="FFFFFF"/>
      <w:spacing w:line="178" w:lineRule="exact"/>
      <w:jc w:val="both"/>
    </w:pPr>
    <w:rPr>
      <w:sz w:val="18"/>
      <w:szCs w:val="18"/>
    </w:rPr>
  </w:style>
  <w:style w:type="character" w:customStyle="1" w:styleId="ad">
    <w:name w:val="Основной текст_"/>
    <w:basedOn w:val="a0"/>
    <w:link w:val="12"/>
    <w:locked/>
    <w:rsid w:val="00337B16"/>
    <w:rPr>
      <w:sz w:val="17"/>
      <w:szCs w:val="17"/>
      <w:shd w:val="clear" w:color="auto" w:fill="FFFFFF"/>
    </w:rPr>
  </w:style>
  <w:style w:type="paragraph" w:customStyle="1" w:styleId="12">
    <w:name w:val="Основной текст1"/>
    <w:basedOn w:val="a"/>
    <w:link w:val="ad"/>
    <w:rsid w:val="00337B16"/>
    <w:pPr>
      <w:shd w:val="clear" w:color="auto" w:fill="FFFFFF"/>
      <w:spacing w:line="168" w:lineRule="exact"/>
    </w:pPr>
    <w:rPr>
      <w:sz w:val="17"/>
      <w:szCs w:val="17"/>
    </w:rPr>
  </w:style>
  <w:style w:type="character" w:customStyle="1" w:styleId="220">
    <w:name w:val="Заголовок №2 (2)_"/>
    <w:basedOn w:val="a0"/>
    <w:link w:val="221"/>
    <w:locked/>
    <w:rsid w:val="00337B16"/>
    <w:rPr>
      <w:shd w:val="clear" w:color="auto" w:fill="FFFFFF"/>
    </w:rPr>
  </w:style>
  <w:style w:type="paragraph" w:customStyle="1" w:styleId="221">
    <w:name w:val="Заголовок №2 (2)"/>
    <w:basedOn w:val="a"/>
    <w:link w:val="220"/>
    <w:rsid w:val="00337B16"/>
    <w:pPr>
      <w:shd w:val="clear" w:color="auto" w:fill="FFFFFF"/>
      <w:spacing w:after="960" w:line="211" w:lineRule="exact"/>
      <w:outlineLvl w:val="1"/>
    </w:pPr>
  </w:style>
  <w:style w:type="paragraph" w:customStyle="1" w:styleId="5">
    <w:name w:val="Основной текст5"/>
    <w:basedOn w:val="a"/>
    <w:rsid w:val="00337B16"/>
    <w:pPr>
      <w:shd w:val="clear" w:color="auto" w:fill="FFFFFF"/>
      <w:spacing w:line="211" w:lineRule="exact"/>
      <w:ind w:hanging="580"/>
    </w:pPr>
    <w:rPr>
      <w:rFonts w:ascii="Calibri" w:eastAsia="Times New Roman" w:hAnsi="Calibri"/>
    </w:rPr>
  </w:style>
  <w:style w:type="character" w:customStyle="1" w:styleId="19">
    <w:name w:val="Основной текст (19)_"/>
    <w:basedOn w:val="a0"/>
    <w:link w:val="190"/>
    <w:locked/>
    <w:rsid w:val="00337B16"/>
    <w:rPr>
      <w:sz w:val="17"/>
      <w:szCs w:val="17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37B16"/>
    <w:pPr>
      <w:shd w:val="clear" w:color="auto" w:fill="FFFFFF"/>
      <w:spacing w:line="173" w:lineRule="exact"/>
      <w:jc w:val="both"/>
    </w:pPr>
    <w:rPr>
      <w:sz w:val="17"/>
      <w:szCs w:val="17"/>
    </w:rPr>
  </w:style>
  <w:style w:type="character" w:customStyle="1" w:styleId="23">
    <w:name w:val="Заголовок №2_"/>
    <w:basedOn w:val="a0"/>
    <w:link w:val="24"/>
    <w:locked/>
    <w:rsid w:val="00337B16"/>
    <w:rPr>
      <w:rFonts w:ascii="Arial Black" w:eastAsia="Arial Black" w:hAnsi="Arial Black" w:cs="Arial Black"/>
      <w:sz w:val="23"/>
      <w:szCs w:val="23"/>
      <w:shd w:val="clear" w:color="auto" w:fill="FFFFFF"/>
    </w:rPr>
  </w:style>
  <w:style w:type="paragraph" w:customStyle="1" w:styleId="24">
    <w:name w:val="Заголовок №2"/>
    <w:basedOn w:val="a"/>
    <w:link w:val="23"/>
    <w:rsid w:val="00337B16"/>
    <w:pPr>
      <w:shd w:val="clear" w:color="auto" w:fill="FFFFFF"/>
      <w:spacing w:after="180" w:line="0" w:lineRule="atLeast"/>
      <w:outlineLvl w:val="1"/>
    </w:pPr>
    <w:rPr>
      <w:rFonts w:ascii="Arial Black" w:eastAsia="Arial Black" w:hAnsi="Arial Black" w:cs="Arial Black"/>
      <w:sz w:val="23"/>
      <w:szCs w:val="23"/>
    </w:rPr>
  </w:style>
  <w:style w:type="character" w:customStyle="1" w:styleId="50">
    <w:name w:val="Основной текст (5)_"/>
    <w:basedOn w:val="a0"/>
    <w:link w:val="51"/>
    <w:locked/>
    <w:rsid w:val="00337B16"/>
    <w:rPr>
      <w:sz w:val="18"/>
      <w:szCs w:val="18"/>
      <w:shd w:val="clear" w:color="auto" w:fill="FFFFFF"/>
      <w:lang w:val="en-US"/>
    </w:rPr>
  </w:style>
  <w:style w:type="paragraph" w:customStyle="1" w:styleId="51">
    <w:name w:val="Основной текст (5)"/>
    <w:basedOn w:val="a"/>
    <w:link w:val="50"/>
    <w:rsid w:val="00337B16"/>
    <w:pPr>
      <w:shd w:val="clear" w:color="auto" w:fill="FFFFFF"/>
      <w:spacing w:after="360" w:line="178" w:lineRule="exact"/>
    </w:pPr>
    <w:rPr>
      <w:sz w:val="18"/>
      <w:szCs w:val="18"/>
      <w:lang w:val="en-US"/>
    </w:rPr>
  </w:style>
  <w:style w:type="character" w:customStyle="1" w:styleId="200">
    <w:name w:val="Основной текст (20)_"/>
    <w:basedOn w:val="a0"/>
    <w:link w:val="201"/>
    <w:locked/>
    <w:rsid w:val="00337B16"/>
    <w:rPr>
      <w:sz w:val="53"/>
      <w:szCs w:val="53"/>
      <w:shd w:val="clear" w:color="auto" w:fill="FFFFFF"/>
    </w:rPr>
  </w:style>
  <w:style w:type="paragraph" w:customStyle="1" w:styleId="201">
    <w:name w:val="Основной текст (20)"/>
    <w:basedOn w:val="a"/>
    <w:link w:val="200"/>
    <w:rsid w:val="00337B16"/>
    <w:pPr>
      <w:shd w:val="clear" w:color="auto" w:fill="FFFFFF"/>
      <w:spacing w:line="0" w:lineRule="atLeast"/>
    </w:pPr>
    <w:rPr>
      <w:sz w:val="53"/>
      <w:szCs w:val="53"/>
    </w:rPr>
  </w:style>
  <w:style w:type="character" w:customStyle="1" w:styleId="33">
    <w:name w:val="Заголовок №3_"/>
    <w:basedOn w:val="a0"/>
    <w:link w:val="34"/>
    <w:locked/>
    <w:rsid w:val="00337B16"/>
    <w:rPr>
      <w:shd w:val="clear" w:color="auto" w:fill="FFFFFF"/>
    </w:rPr>
  </w:style>
  <w:style w:type="paragraph" w:customStyle="1" w:styleId="34">
    <w:name w:val="Заголовок №3"/>
    <w:basedOn w:val="a"/>
    <w:link w:val="33"/>
    <w:rsid w:val="00337B16"/>
    <w:pPr>
      <w:shd w:val="clear" w:color="auto" w:fill="FFFFFF"/>
      <w:spacing w:line="211" w:lineRule="exact"/>
      <w:jc w:val="both"/>
      <w:outlineLvl w:val="2"/>
    </w:pPr>
  </w:style>
  <w:style w:type="character" w:customStyle="1" w:styleId="13">
    <w:name w:val="Заголовок №1 (3)_"/>
    <w:basedOn w:val="a0"/>
    <w:link w:val="130"/>
    <w:locked/>
    <w:rsid w:val="00337B16"/>
    <w:rPr>
      <w:shd w:val="clear" w:color="auto" w:fill="FFFFFF"/>
    </w:rPr>
  </w:style>
  <w:style w:type="paragraph" w:customStyle="1" w:styleId="130">
    <w:name w:val="Заголовок №1 (3)"/>
    <w:basedOn w:val="a"/>
    <w:link w:val="13"/>
    <w:rsid w:val="00337B16"/>
    <w:pPr>
      <w:shd w:val="clear" w:color="auto" w:fill="FFFFFF"/>
      <w:spacing w:line="211" w:lineRule="exact"/>
      <w:ind w:firstLine="360"/>
      <w:jc w:val="both"/>
      <w:outlineLvl w:val="0"/>
    </w:pPr>
  </w:style>
  <w:style w:type="character" w:customStyle="1" w:styleId="4">
    <w:name w:val="Заголовок №4_"/>
    <w:basedOn w:val="a0"/>
    <w:link w:val="40"/>
    <w:locked/>
    <w:rsid w:val="00337B16"/>
    <w:rPr>
      <w:rFonts w:ascii="Arial Black" w:eastAsia="Arial Black" w:hAnsi="Arial Black" w:cs="Arial Black"/>
      <w:sz w:val="19"/>
      <w:szCs w:val="19"/>
      <w:shd w:val="clear" w:color="auto" w:fill="FFFFFF"/>
    </w:rPr>
  </w:style>
  <w:style w:type="paragraph" w:customStyle="1" w:styleId="40">
    <w:name w:val="Заголовок №4"/>
    <w:basedOn w:val="a"/>
    <w:link w:val="4"/>
    <w:rsid w:val="00337B16"/>
    <w:pPr>
      <w:shd w:val="clear" w:color="auto" w:fill="FFFFFF"/>
      <w:spacing w:before="360" w:after="180" w:line="0" w:lineRule="atLeast"/>
      <w:outlineLvl w:val="3"/>
    </w:pPr>
    <w:rPr>
      <w:rFonts w:ascii="Arial Black" w:eastAsia="Arial Black" w:hAnsi="Arial Black" w:cs="Arial Black"/>
      <w:sz w:val="19"/>
      <w:szCs w:val="19"/>
    </w:rPr>
  </w:style>
  <w:style w:type="character" w:customStyle="1" w:styleId="100">
    <w:name w:val="Основной текст (10)_"/>
    <w:basedOn w:val="a0"/>
    <w:link w:val="101"/>
    <w:locked/>
    <w:rsid w:val="00337B16"/>
    <w:rPr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337B16"/>
    <w:pPr>
      <w:shd w:val="clear" w:color="auto" w:fill="FFFFFF"/>
      <w:spacing w:line="230" w:lineRule="exact"/>
      <w:ind w:firstLine="340"/>
      <w:jc w:val="both"/>
    </w:pPr>
  </w:style>
  <w:style w:type="character" w:customStyle="1" w:styleId="9pt">
    <w:name w:val="Основной текст + 9 pt"/>
    <w:aliases w:val="Полужирный"/>
    <w:basedOn w:val="4"/>
    <w:rsid w:val="00337B16"/>
    <w:rPr>
      <w:rFonts w:ascii="Times New Roman" w:eastAsia="Times New Roman" w:hAnsi="Times New Roman" w:cs="Times New Roman"/>
      <w:b/>
      <w:bCs/>
      <w:sz w:val="34"/>
      <w:szCs w:val="34"/>
    </w:rPr>
  </w:style>
  <w:style w:type="character" w:customStyle="1" w:styleId="35">
    <w:name w:val="Основной текст (3) + Не курсив"/>
    <w:basedOn w:val="31"/>
    <w:rsid w:val="00337B16"/>
    <w:rPr>
      <w:b w:val="0"/>
      <w:bCs w:val="0"/>
      <w:i/>
      <w:iCs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ae">
    <w:name w:val="Основной текст + Полужирный"/>
    <w:basedOn w:val="ad"/>
    <w:rsid w:val="00337B16"/>
    <w:rPr>
      <w:b/>
      <w:bCs/>
      <w:i/>
      <w:iCs/>
      <w:sz w:val="22"/>
      <w:szCs w:val="22"/>
    </w:rPr>
  </w:style>
  <w:style w:type="character" w:customStyle="1" w:styleId="6">
    <w:name w:val="Основной текст (6)_"/>
    <w:basedOn w:val="a0"/>
    <w:rsid w:val="00337B16"/>
    <w:rPr>
      <w:b w:val="0"/>
      <w:bCs w:val="0"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60">
    <w:name w:val="Основной текст (6) + Не полужирный"/>
    <w:basedOn w:val="6"/>
    <w:rsid w:val="00337B16"/>
    <w:rPr>
      <w:b/>
      <w:bCs/>
    </w:rPr>
  </w:style>
  <w:style w:type="character" w:customStyle="1" w:styleId="af">
    <w:name w:val="Основной текст + Курсив"/>
    <w:basedOn w:val="ad"/>
    <w:rsid w:val="00337B16"/>
    <w:rPr>
      <w:i/>
      <w:iCs/>
      <w:sz w:val="22"/>
      <w:szCs w:val="22"/>
    </w:rPr>
  </w:style>
  <w:style w:type="character" w:customStyle="1" w:styleId="8">
    <w:name w:val="Основной текст + 8"/>
    <w:aliases w:val="5 pt"/>
    <w:basedOn w:val="ad"/>
    <w:rsid w:val="00337B16"/>
    <w:rPr>
      <w:spacing w:val="20"/>
      <w:lang w:val="en-US"/>
    </w:rPr>
  </w:style>
  <w:style w:type="character" w:customStyle="1" w:styleId="ArialBlack">
    <w:name w:val="Основной текст + Arial Black"/>
    <w:aliases w:val="7 pt,Малые прописные,Интервал 0 pt"/>
    <w:basedOn w:val="ad"/>
    <w:rsid w:val="00337B16"/>
    <w:rPr>
      <w:rFonts w:ascii="Arial Black" w:eastAsia="Arial Black" w:hAnsi="Arial Black" w:cs="Arial Black" w:hint="default"/>
      <w:smallCaps/>
      <w:sz w:val="14"/>
      <w:szCs w:val="14"/>
      <w:lang w:val="en-US"/>
    </w:rPr>
  </w:style>
  <w:style w:type="character" w:customStyle="1" w:styleId="120">
    <w:name w:val="Заголовок №1 (2)_"/>
    <w:basedOn w:val="a0"/>
    <w:rsid w:val="00337B16"/>
    <w:rPr>
      <w:rFonts w:ascii="Arial Black" w:eastAsia="Arial Black" w:hAnsi="Arial Black" w:cs="Arial Black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character" w:customStyle="1" w:styleId="25">
    <w:name w:val="Основной текст2"/>
    <w:basedOn w:val="ad"/>
    <w:rsid w:val="00337B16"/>
    <w:rPr>
      <w:sz w:val="22"/>
      <w:szCs w:val="22"/>
    </w:rPr>
  </w:style>
  <w:style w:type="character" w:customStyle="1" w:styleId="121">
    <w:name w:val="Заголовок №1 (2)"/>
    <w:basedOn w:val="120"/>
    <w:rsid w:val="00337B16"/>
  </w:style>
  <w:style w:type="character" w:customStyle="1" w:styleId="36">
    <w:name w:val="Основной текст3"/>
    <w:basedOn w:val="ad"/>
    <w:rsid w:val="00337B16"/>
    <w:rPr>
      <w:sz w:val="22"/>
      <w:szCs w:val="22"/>
    </w:rPr>
  </w:style>
  <w:style w:type="character" w:customStyle="1" w:styleId="26">
    <w:name w:val="Основной текст (2) + Не полужирный"/>
    <w:basedOn w:val="21"/>
    <w:rsid w:val="00337B16"/>
    <w:rPr>
      <w:b/>
      <w:bCs/>
      <w:i w:val="0"/>
      <w:iCs w:val="0"/>
      <w:smallCaps w:val="0"/>
      <w:strike w:val="0"/>
      <w:dstrike w:val="0"/>
      <w:spacing w:val="0"/>
      <w:sz w:val="22"/>
      <w:szCs w:val="22"/>
      <w:u w:val="none"/>
      <w:effect w:val="none"/>
    </w:rPr>
  </w:style>
  <w:style w:type="character" w:customStyle="1" w:styleId="102">
    <w:name w:val="Основной текст (10) + Не полужирный"/>
    <w:aliases w:val="Не курсив"/>
    <w:basedOn w:val="100"/>
    <w:rsid w:val="00337B16"/>
    <w:rPr>
      <w:b/>
      <w:bCs/>
      <w:i/>
      <w:iCs/>
    </w:rPr>
  </w:style>
  <w:style w:type="character" w:customStyle="1" w:styleId="41">
    <w:name w:val="Основной текст4"/>
    <w:basedOn w:val="ad"/>
    <w:rsid w:val="00337B16"/>
    <w:rPr>
      <w:sz w:val="22"/>
      <w:szCs w:val="22"/>
    </w:rPr>
  </w:style>
  <w:style w:type="character" w:customStyle="1" w:styleId="61">
    <w:name w:val="Основной текст (6)"/>
    <w:basedOn w:val="6"/>
    <w:rsid w:val="00337B16"/>
  </w:style>
  <w:style w:type="character" w:customStyle="1" w:styleId="apple-converted-space">
    <w:name w:val="apple-converted-space"/>
    <w:basedOn w:val="a0"/>
    <w:rsid w:val="00337B16"/>
  </w:style>
  <w:style w:type="table" w:customStyle="1" w:styleId="14">
    <w:name w:val="Сетка таблицы1"/>
    <w:basedOn w:val="a1"/>
    <w:uiPriority w:val="59"/>
    <w:rsid w:val="00337B16"/>
    <w:rPr>
      <w:rFonts w:ascii="Calibri" w:eastAsia="Times New Roman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739E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F11D0-A5F7-4111-9A37-9376B249B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17706</Words>
  <Characters>100926</Characters>
  <Application>Microsoft Office Word</Application>
  <DocSecurity>0</DocSecurity>
  <Lines>841</Lines>
  <Paragraphs>236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</cp:lastModifiedBy>
  <cp:revision>2</cp:revision>
  <dcterms:created xsi:type="dcterms:W3CDTF">2018-12-19T14:12:00Z</dcterms:created>
  <dcterms:modified xsi:type="dcterms:W3CDTF">2018-12-19T14:12:00Z</dcterms:modified>
</cp:coreProperties>
</file>